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header16.xml" ContentType="application/vnd.openxmlformats-officedocument.wordprocessingml.header+xml"/>
  <Override PartName="/word/footer16.xml" ContentType="application/vnd.openxmlformats-officedocument.wordprocessingml.footer+xml"/>
  <Override PartName="/word/header17.xml" ContentType="application/vnd.openxmlformats-officedocument.wordprocessingml.header+xml"/>
  <Override PartName="/word/footer17.xml" ContentType="application/vnd.openxmlformats-officedocument.wordprocessingml.foot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header19.xml" ContentType="application/vnd.openxmlformats-officedocument.wordprocessingml.header+xml"/>
  <Override PartName="/word/footer19.xml" ContentType="application/vnd.openxmlformats-officedocument.wordprocessingml.footer+xml"/>
  <Override PartName="/word/header20.xml" ContentType="application/vnd.openxmlformats-officedocument.wordprocessingml.header+xml"/>
  <Override PartName="/word/footer2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76"/>
      </w:tblGrid>
      <w:tr w:rsidR="008F0C93"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8F0C93" w:rsidRDefault="000C31AD">
            <w:pPr>
              <w:pStyle w:val="ConsPlusTitlePage0"/>
            </w:pPr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F0C93"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8F0C93" w:rsidRDefault="000C31AD">
            <w:pPr>
              <w:pStyle w:val="ConsPlusTitlePage0"/>
              <w:jc w:val="center"/>
            </w:pPr>
            <w:r>
              <w:rPr>
                <w:sz w:val="48"/>
              </w:rPr>
              <w:t xml:space="preserve">Постановление Администрации города </w:t>
            </w:r>
            <w:proofErr w:type="spellStart"/>
            <w:r>
              <w:rPr>
                <w:sz w:val="48"/>
              </w:rPr>
              <w:t>Покачи</w:t>
            </w:r>
            <w:proofErr w:type="spellEnd"/>
            <w:r>
              <w:rPr>
                <w:sz w:val="48"/>
              </w:rPr>
              <w:t xml:space="preserve"> от 12.10.2018 N 998</w:t>
            </w:r>
            <w:r>
              <w:rPr>
                <w:sz w:val="48"/>
              </w:rPr>
              <w:br/>
              <w:t>(ред. от 06.09.2024)</w:t>
            </w:r>
            <w:r>
              <w:rPr>
                <w:sz w:val="48"/>
              </w:rPr>
              <w:br/>
              <w:t xml:space="preserve">"Об утверждении муниципальной программы "Развитие муниципальной службы в городе </w:t>
            </w:r>
            <w:proofErr w:type="spellStart"/>
            <w:r>
              <w:rPr>
                <w:sz w:val="48"/>
              </w:rPr>
              <w:t>Покачи</w:t>
            </w:r>
            <w:proofErr w:type="spellEnd"/>
            <w:r>
              <w:rPr>
                <w:sz w:val="48"/>
              </w:rPr>
              <w:t>"</w:t>
            </w:r>
          </w:p>
        </w:tc>
      </w:tr>
      <w:tr w:rsidR="008F0C93"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8F0C93" w:rsidRDefault="000C31AD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9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27.01.2025</w:t>
            </w:r>
            <w:r>
              <w:rPr>
                <w:sz w:val="28"/>
              </w:rPr>
              <w:br/>
              <w:t> </w:t>
            </w:r>
          </w:p>
        </w:tc>
      </w:tr>
    </w:tbl>
    <w:p w:rsidR="008F0C93" w:rsidRDefault="008F0C93">
      <w:pPr>
        <w:pStyle w:val="ConsPlusNormal0"/>
        <w:sectPr w:rsidR="008F0C93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8F0C93" w:rsidRDefault="008F0C93">
      <w:pPr>
        <w:pStyle w:val="ConsPlusNormal0"/>
        <w:jc w:val="both"/>
        <w:outlineLvl w:val="0"/>
      </w:pPr>
    </w:p>
    <w:p w:rsidR="008F0C93" w:rsidRDefault="000C31AD">
      <w:pPr>
        <w:pStyle w:val="ConsPlusTitle0"/>
        <w:jc w:val="center"/>
        <w:outlineLvl w:val="0"/>
      </w:pPr>
      <w:r>
        <w:t>АДМИНИСТРАЦИЯ ГОРОДА ПОКАЧИ</w:t>
      </w:r>
    </w:p>
    <w:p w:rsidR="008F0C93" w:rsidRDefault="008F0C93">
      <w:pPr>
        <w:pStyle w:val="ConsPlusTitle0"/>
        <w:jc w:val="center"/>
      </w:pPr>
    </w:p>
    <w:p w:rsidR="008F0C93" w:rsidRDefault="000C31AD">
      <w:pPr>
        <w:pStyle w:val="ConsPlusTitle0"/>
        <w:jc w:val="center"/>
      </w:pPr>
      <w:r>
        <w:t>ПОСТАНОВЛЕНИЕ</w:t>
      </w:r>
    </w:p>
    <w:p w:rsidR="008F0C93" w:rsidRDefault="000C31AD">
      <w:pPr>
        <w:pStyle w:val="ConsPlusTitle0"/>
        <w:jc w:val="center"/>
      </w:pPr>
      <w:r>
        <w:t>от 12 октября 2018 г. N 998</w:t>
      </w:r>
    </w:p>
    <w:p w:rsidR="008F0C93" w:rsidRDefault="008F0C93">
      <w:pPr>
        <w:pStyle w:val="ConsPlusTitle0"/>
        <w:ind w:firstLine="540"/>
        <w:jc w:val="both"/>
      </w:pPr>
    </w:p>
    <w:p w:rsidR="008F0C93" w:rsidRDefault="000C31AD">
      <w:pPr>
        <w:pStyle w:val="ConsPlusTitle0"/>
        <w:jc w:val="center"/>
      </w:pPr>
      <w:r>
        <w:t>ОБ УТВЕРЖДЕНИИ МУНИЦИПАЛЬНОЙ ПРОГРАММЫ "РАЗВИТИЕ</w:t>
      </w:r>
    </w:p>
    <w:p w:rsidR="008F0C93" w:rsidRDefault="000C31AD">
      <w:pPr>
        <w:pStyle w:val="ConsPlusTitle0"/>
        <w:jc w:val="center"/>
      </w:pPr>
      <w:r>
        <w:t>МУНИЦИПАЛЬНОЙ СЛУЖБЫ В ГОРОДЕ ПОКАЧИ"</w:t>
      </w:r>
    </w:p>
    <w:p w:rsidR="008F0C93" w:rsidRDefault="008F0C9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8F0C93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F0C93" w:rsidRDefault="000C31AD">
            <w:pPr>
              <w:pStyle w:val="ConsPlusNormal0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30.10.2019 </w:t>
            </w:r>
            <w:hyperlink r:id="rId10" w:tooltip="Постановление Администрации города Покачи от 30.10.2019 N 961 &quot;О внесении изменений в муниципальную программу &quot;Развитие муниципальной службы в городе Покачи на 2019 - 2025 годы и на период до 2030 года&quot;, утвержденную постановлением администрации города Покачи ">
              <w:r>
                <w:rPr>
                  <w:color w:val="0000FF"/>
                </w:rPr>
                <w:t>N 961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28.10.2019 </w:t>
            </w:r>
            <w:hyperlink r:id="rId11" w:tooltip="Постановление Администрации города Покачи от 28.10.2019 N 949 &quot;О внесении изменений в муниципальную программу &quot;Развитие муниципальной службы в городе Покачи на 2019 - 2025 годы и на период до 2030 года&quot;, утвержденную постановлением администрации города Покачи ">
              <w:r>
                <w:rPr>
                  <w:color w:val="0000FF"/>
                </w:rPr>
                <w:t>N 949</w:t>
              </w:r>
            </w:hyperlink>
            <w:r>
              <w:rPr>
                <w:color w:val="392C69"/>
              </w:rPr>
              <w:t xml:space="preserve">, от 16.03.2020 </w:t>
            </w:r>
            <w:hyperlink r:id="rId12" w:tooltip="Постановление Администрации города Покачи от 16.03.2020 N 229 &quot;О внесении изменений в муниципальную программу &quot;Развитие муниципальной службы в городе Покачи на 2019 - 2025 годы и на период до 2030 года&quot;, утвержденную постановлением администрации города Покачи ">
              <w:r>
                <w:rPr>
                  <w:color w:val="0000FF"/>
                </w:rPr>
                <w:t>N 229</w:t>
              </w:r>
            </w:hyperlink>
            <w:r>
              <w:rPr>
                <w:color w:val="392C69"/>
              </w:rPr>
              <w:t xml:space="preserve">, от 10.08.2020 </w:t>
            </w:r>
            <w:hyperlink r:id="rId13" w:tooltip="Постановление Администрации города Покачи от 10.08.2020 N 648 &quot;О внесении изменений в муниципальную программу &quot;Развитие муниципальной службы в городе Покачи на 2019 - 2025 годы и на период до 2030 года&quot;, утвержденную постановлением администрации города Покачи ">
              <w:r>
                <w:rPr>
                  <w:color w:val="0000FF"/>
                </w:rPr>
                <w:t>N 648</w:t>
              </w:r>
            </w:hyperlink>
            <w:r>
              <w:rPr>
                <w:color w:val="392C69"/>
              </w:rPr>
              <w:t>,</w:t>
            </w:r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27.10.2020 </w:t>
            </w:r>
            <w:hyperlink r:id="rId14" w:tooltip="Постановление Администрации города Покачи от 27.10.2020 N 877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 на 2019 - 2025 годы и на ">
              <w:r>
                <w:rPr>
                  <w:color w:val="0000FF"/>
                </w:rPr>
                <w:t>N 877</w:t>
              </w:r>
            </w:hyperlink>
            <w:r>
              <w:rPr>
                <w:color w:val="392C69"/>
              </w:rPr>
              <w:t xml:space="preserve">, от 18.01.2021 </w:t>
            </w:r>
            <w:hyperlink r:id="rId15" w:tooltip="Постановление Администрации города Покачи от 18.01.2021 N 17 &quot;О внесении изменений в муниципальную программу &quot;Развитие муниципальной службы в городе Покачи на 2019 - 2025 годы и на период до 2030 года&quot;, утвержденную постановлением администрации города Покачи о">
              <w:r>
                <w:rPr>
                  <w:color w:val="0000FF"/>
                </w:rPr>
                <w:t>N 17</w:t>
              </w:r>
            </w:hyperlink>
            <w:r>
              <w:rPr>
                <w:color w:val="392C69"/>
              </w:rPr>
              <w:t xml:space="preserve">, от 12.03.2021 </w:t>
            </w:r>
            <w:hyperlink r:id="rId16" w:tooltip="Постановление Администрации города Покачи от 12.03.2021 N 207 &quot;О внесении изменений в муниципальную программу &quot;Развитие муниципальной службы в городе Покачи на 2019 - 2025 годы и на период до 2030 года&quot;, утвержденную постановлением администрации города Покачи ">
              <w:r>
                <w:rPr>
                  <w:color w:val="0000FF"/>
                </w:rPr>
                <w:t>N 207</w:t>
              </w:r>
            </w:hyperlink>
            <w:r>
              <w:rPr>
                <w:color w:val="392C69"/>
              </w:rPr>
              <w:t>,</w:t>
            </w:r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15.03.2021 </w:t>
            </w:r>
            <w:hyperlink r:id="rId17" w:tooltip="Постановление Администрации города Покачи от 15.03.2021 N 219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219</w:t>
              </w:r>
            </w:hyperlink>
            <w:r>
              <w:rPr>
                <w:color w:val="392C69"/>
              </w:rPr>
              <w:t xml:space="preserve">, от 06.07.2021 </w:t>
            </w:r>
            <w:hyperlink r:id="rId18" w:tooltip="Постановление Администрации города Покачи от 06.07.2021 N 57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571</w:t>
              </w:r>
            </w:hyperlink>
            <w:r>
              <w:rPr>
                <w:color w:val="392C69"/>
              </w:rPr>
              <w:t xml:space="preserve">, от 29.10.2021 </w:t>
            </w:r>
            <w:hyperlink r:id="rId19" w:tooltip="Постановление Администрации города Покачи от 29.10.2021 N 1014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N 1014</w:t>
              </w:r>
            </w:hyperlink>
            <w:r>
              <w:rPr>
                <w:color w:val="392C69"/>
              </w:rPr>
              <w:t>,</w:t>
            </w:r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13.07.2022 </w:t>
            </w:r>
            <w:hyperlink r:id="rId20" w:tooltip="Постановление Администрации города Покачи от 13.07.2022 N 72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N 729</w:t>
              </w:r>
            </w:hyperlink>
            <w:r>
              <w:rPr>
                <w:color w:val="392C69"/>
              </w:rPr>
              <w:t xml:space="preserve">, от 28.10.2022 </w:t>
            </w:r>
            <w:hyperlink r:id="rId21" w:tooltip="Постановление Администрации города Покачи от 28.10.2022 N 113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N 1131</w:t>
              </w:r>
            </w:hyperlink>
            <w:r>
              <w:rPr>
                <w:color w:val="392C69"/>
              </w:rPr>
              <w:t xml:space="preserve">, от 14.12.2022 </w:t>
            </w:r>
            <w:hyperlink r:id="rId22" w:tooltip="Постановление Администрации города Покачи от 14.12.2022 N 1254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N 1254</w:t>
              </w:r>
            </w:hyperlink>
            <w:r>
              <w:rPr>
                <w:color w:val="392C69"/>
              </w:rPr>
              <w:t>,</w:t>
            </w:r>
          </w:p>
          <w:p w:rsidR="000C31AD" w:rsidRDefault="000C31AD">
            <w:pPr>
              <w:pStyle w:val="ConsPlusNormal0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19.10.2023 </w:t>
            </w:r>
            <w:hyperlink r:id="rId23" w:tooltip="Постановление Администрации города Покачи от 19.10.2023 N 820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820</w:t>
              </w:r>
            </w:hyperlink>
            <w:r>
              <w:rPr>
                <w:color w:val="392C69"/>
              </w:rPr>
              <w:t xml:space="preserve">, от 31.10.2023 </w:t>
            </w:r>
            <w:hyperlink r:id="rId24" w:tooltip="Постановление Администрации города Покачи от 31.10.2023 N 869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869</w:t>
              </w:r>
            </w:hyperlink>
            <w:r>
              <w:rPr>
                <w:color w:val="392C69"/>
              </w:rPr>
              <w:t xml:space="preserve">, от 06.09.2024 </w:t>
            </w:r>
            <w:hyperlink r:id="rId25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N 839</w:t>
              </w:r>
            </w:hyperlink>
            <w:r>
              <w:rPr>
                <w:color w:val="392C69"/>
              </w:rPr>
              <w:t xml:space="preserve">, </w:t>
            </w:r>
          </w:p>
          <w:p w:rsidR="008F0C93" w:rsidRDefault="000C31AD">
            <w:pPr>
              <w:pStyle w:val="ConsPlusNormal0"/>
              <w:jc w:val="center"/>
            </w:pPr>
            <w:r w:rsidRPr="000C31AD">
              <w:rPr>
                <w:color w:val="392C69"/>
              </w:rPr>
              <w:t xml:space="preserve">от 27.11.2024 </w:t>
            </w:r>
            <w:hyperlink r:id="rId26" w:history="1">
              <w:r w:rsidRPr="000C31AD">
                <w:rPr>
                  <w:rStyle w:val="a5"/>
                </w:rPr>
                <w:t>N 1085</w:t>
              </w:r>
            </w:hyperlink>
            <w:r>
              <w:rPr>
                <w:color w:val="392C69"/>
              </w:rPr>
              <w:t xml:space="preserve">, от 27.12.2024 </w:t>
            </w:r>
            <w:hyperlink r:id="rId27" w:history="1">
              <w:r w:rsidRPr="000C31AD">
                <w:rPr>
                  <w:rStyle w:val="a5"/>
                </w:rPr>
                <w:t>N 1205</w:t>
              </w:r>
            </w:hyperlink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с изм., внесенными постановлениями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14.03.2023 </w:t>
            </w:r>
            <w:hyperlink r:id="rId28" w:tooltip="Постановление Администрации города Покачи от 14.03.2023 N 206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206</w:t>
              </w:r>
            </w:hyperlink>
            <w:r>
              <w:rPr>
                <w:color w:val="392C69"/>
              </w:rPr>
              <w:t xml:space="preserve">, от 05.03.2024 </w:t>
            </w:r>
            <w:hyperlink r:id="rId29" w:tooltip="Постановление Администрации города Покачи от 05.03.2024 N 178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178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</w:tr>
    </w:tbl>
    <w:p w:rsidR="008F0C93" w:rsidRDefault="008F0C93">
      <w:pPr>
        <w:pStyle w:val="ConsPlusNormal0"/>
        <w:jc w:val="both"/>
      </w:pPr>
    </w:p>
    <w:p w:rsidR="008F0C93" w:rsidRDefault="000C31AD">
      <w:pPr>
        <w:pStyle w:val="ConsPlusNormal0"/>
        <w:ind w:firstLine="540"/>
        <w:jc w:val="both"/>
      </w:pPr>
      <w:proofErr w:type="gramStart"/>
      <w:r>
        <w:t xml:space="preserve">В соответствии с </w:t>
      </w:r>
      <w:hyperlink r:id="rId30" w:tooltip="Федеральный закон от 06.10.2003 N 131-ФЗ (ред. от 13.12.2024) &quot;Об общих принципах организации местного самоуправления в Российской Федерации&quot; (с изм. и доп., вступ. в силу с 01.01.2025) {КонсультантПлюс}">
        <w:r>
          <w:rPr>
            <w:color w:val="0000FF"/>
          </w:rPr>
          <w:t>частью 2 статьи 16.1</w:t>
        </w:r>
      </w:hyperlink>
      <w:r>
        <w:t xml:space="preserve">, </w:t>
      </w:r>
      <w:hyperlink r:id="rId31" w:tooltip="Федеральный закон от 06.10.2003 N 131-ФЗ (ред. от 13.12.2024) &quot;Об общих принципах организации местного самоуправления в Российской Федерации&quot; (с изм. и доп., вступ. в силу с 01.01.2025) {КонсультантПлюс}">
        <w:r>
          <w:rPr>
            <w:color w:val="0000FF"/>
          </w:rPr>
          <w:t>пунктом 8.1 части 1 статьи 17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32" w:tooltip="Федеральный закон от 02.03.2007 N 25-ФЗ (ред. от 30.09.2024) &quot;О муниципальной службе в Российской Федерации&quot; {КонсультантПлюс}">
        <w:r>
          <w:rPr>
            <w:color w:val="0000FF"/>
          </w:rPr>
          <w:t>статьей 35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33" w:tooltip="Закон ХМАО - Югры от 20.07.2007 N 113-оз (ред. от 30.09.2024) &quot;Об отдельных вопросах муниципальной службы в Ханты-Мансийском автономном округе - Югре&quot; (принят Думой Ханты-Мансийского автономного округа - Югры 12.07.2007) (вместе с &quot;Типовым положением о проведе">
        <w:r>
          <w:rPr>
            <w:color w:val="0000FF"/>
          </w:rPr>
          <w:t>статьей 22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в Ханты-Мансийском</w:t>
      </w:r>
      <w:proofErr w:type="gramEnd"/>
      <w:r>
        <w:t xml:space="preserve"> </w:t>
      </w:r>
      <w:proofErr w:type="gramStart"/>
      <w:r>
        <w:t xml:space="preserve">автономном округе - Югре", </w:t>
      </w:r>
      <w:hyperlink r:id="rId34" w:tooltip="Постановление Правительства ХМАО - Югры от 05.08.2021 N 289-п (ред. от 11.07.2024) &quot;О порядке разработки и реализации государственных программ Ханты-Мансийского автономного округа - Югры&quot; {КонсультантПлюс}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35" w:tooltip="&quot;Устав города Покачи&quot; (принят решением Думы города Покачи от 20.07.2005 N 44) (ред. от 31.10.2024) (Зарегистрировано в ГУ Минюста РФ по Уральскому федеральному округу 17.11.2005 N RU863070002005011) {КонсультантПлюс}">
        <w:r>
          <w:rPr>
            <w:color w:val="0000FF"/>
          </w:rPr>
          <w:t>Уставом</w:t>
        </w:r>
      </w:hyperlink>
      <w:r>
        <w:t xml:space="preserve"> города </w:t>
      </w:r>
      <w:proofErr w:type="spellStart"/>
      <w:r>
        <w:t>Покачи</w:t>
      </w:r>
      <w:proofErr w:type="spellEnd"/>
      <w:r>
        <w:t xml:space="preserve">, постановлениями администрации города </w:t>
      </w:r>
      <w:proofErr w:type="spellStart"/>
      <w:r>
        <w:t>Покачи</w:t>
      </w:r>
      <w:proofErr w:type="spellEnd"/>
      <w:r>
        <w:t xml:space="preserve"> от 02.08.2016 N 778 "Об утверждении Положения о проведении конкурса "Лучший муниципальный служащий города </w:t>
      </w:r>
      <w:proofErr w:type="spellStart"/>
      <w:r>
        <w:t>Покачи</w:t>
      </w:r>
      <w:proofErr w:type="spellEnd"/>
      <w:r>
        <w:t xml:space="preserve">", распоряжением администрации города </w:t>
      </w:r>
      <w:proofErr w:type="spellStart"/>
      <w:r>
        <w:t>Покачи</w:t>
      </w:r>
      <w:proofErr w:type="spellEnd"/>
      <w:r>
        <w:t xml:space="preserve"> от 20.09.2018 N 176-р "О разработке муниципальных программ города </w:t>
      </w:r>
      <w:proofErr w:type="spellStart"/>
      <w:r>
        <w:t>Покачи</w:t>
      </w:r>
      <w:proofErr w:type="spellEnd"/>
      <w:proofErr w:type="gramEnd"/>
      <w:r>
        <w:t xml:space="preserve"> на 2019 - 2030 годы":</w:t>
      </w:r>
    </w:p>
    <w:p w:rsidR="008F0C93" w:rsidRDefault="000C31AD">
      <w:pPr>
        <w:pStyle w:val="ConsPlusNormal0"/>
        <w:jc w:val="both"/>
      </w:pPr>
      <w:r>
        <w:t xml:space="preserve">(в ред. постановлений Администрации города </w:t>
      </w:r>
      <w:proofErr w:type="spellStart"/>
      <w:r>
        <w:t>Покачи</w:t>
      </w:r>
      <w:proofErr w:type="spellEnd"/>
      <w:r>
        <w:t xml:space="preserve"> от 13.07.2022 </w:t>
      </w:r>
      <w:hyperlink r:id="rId36" w:tooltip="Постановление Администрации города Покачи от 13.07.2022 N 72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<w:r>
          <w:rPr>
            <w:color w:val="0000FF"/>
          </w:rPr>
          <w:t>N 729</w:t>
        </w:r>
      </w:hyperlink>
      <w:r>
        <w:t xml:space="preserve">, от 06.09.2024 </w:t>
      </w:r>
      <w:hyperlink r:id="rId37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<w:r>
          <w:rPr>
            <w:color w:val="0000FF"/>
          </w:rPr>
          <w:t>N 839</w:t>
        </w:r>
      </w:hyperlink>
      <w:r>
        <w:t>)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1. Утвердить муниципальную </w:t>
      </w:r>
      <w:hyperlink w:anchor="P40" w:tooltip="МУНИЦИПАЛЬНАЯ ПРОГРАММА">
        <w:r>
          <w:rPr>
            <w:color w:val="0000FF"/>
          </w:rPr>
          <w:t>программу</w:t>
        </w:r>
      </w:hyperlink>
      <w:r>
        <w:t xml:space="preserve"> "Развитие муниципальной службы в городе </w:t>
      </w:r>
      <w:proofErr w:type="spellStart"/>
      <w:r>
        <w:t>Покачи</w:t>
      </w:r>
      <w:proofErr w:type="spellEnd"/>
      <w:r>
        <w:t>" согласно приложению к настоящему постановлению.</w:t>
      </w:r>
    </w:p>
    <w:p w:rsidR="008F0C93" w:rsidRDefault="000C31AD">
      <w:pPr>
        <w:pStyle w:val="ConsPlusNormal0"/>
        <w:jc w:val="both"/>
      </w:pPr>
      <w:r>
        <w:t xml:space="preserve">(в ред. </w:t>
      </w:r>
      <w:hyperlink r:id="rId38" w:tooltip="Постановление Администрации города Покачи от 27.10.2020 N 877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 на 2019 - 2025 годы и на 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27.10.2020 N 877)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2. Настоящее постановление вступает в силу с 01.01.2019.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</w:t>
      </w:r>
      <w:proofErr w:type="spellStart"/>
      <w:r>
        <w:t>Покачи</w:t>
      </w:r>
      <w:proofErr w:type="spellEnd"/>
      <w:r>
        <w:t xml:space="preserve"> Е.А. </w:t>
      </w:r>
      <w:proofErr w:type="spellStart"/>
      <w:r>
        <w:t>Кулешевич</w:t>
      </w:r>
      <w:proofErr w:type="spellEnd"/>
      <w:r>
        <w:t>.</w:t>
      </w:r>
    </w:p>
    <w:p w:rsidR="008F0C93" w:rsidRDefault="008F0C93">
      <w:pPr>
        <w:pStyle w:val="ConsPlusNormal0"/>
        <w:jc w:val="both"/>
      </w:pPr>
    </w:p>
    <w:p w:rsidR="008F0C93" w:rsidRDefault="000C31AD">
      <w:pPr>
        <w:pStyle w:val="ConsPlusNormal0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8F0C93" w:rsidRDefault="000C31AD">
      <w:pPr>
        <w:pStyle w:val="ConsPlusNormal0"/>
        <w:jc w:val="right"/>
      </w:pPr>
      <w:r>
        <w:t xml:space="preserve">города </w:t>
      </w:r>
      <w:proofErr w:type="spellStart"/>
      <w:r>
        <w:t>Покачи</w:t>
      </w:r>
      <w:proofErr w:type="spellEnd"/>
      <w:r>
        <w:t>, первый заместитель</w:t>
      </w:r>
    </w:p>
    <w:p w:rsidR="008F0C93" w:rsidRDefault="000C31AD">
      <w:pPr>
        <w:pStyle w:val="ConsPlusNormal0"/>
        <w:jc w:val="right"/>
      </w:pPr>
      <w:r>
        <w:t xml:space="preserve">главы города </w:t>
      </w:r>
      <w:proofErr w:type="spellStart"/>
      <w:r>
        <w:t>Покачи</w:t>
      </w:r>
      <w:proofErr w:type="spellEnd"/>
    </w:p>
    <w:p w:rsidR="008F0C93" w:rsidRDefault="000C31AD">
      <w:pPr>
        <w:pStyle w:val="ConsPlusNormal0"/>
        <w:jc w:val="right"/>
      </w:pPr>
      <w:r>
        <w:t>В.Г.КАЗАНЦЕВА</w:t>
      </w:r>
    </w:p>
    <w:p w:rsidR="008F0C93" w:rsidRDefault="008F0C93">
      <w:pPr>
        <w:pStyle w:val="ConsPlusNormal0"/>
        <w:jc w:val="both"/>
      </w:pPr>
    </w:p>
    <w:p w:rsidR="008F0C93" w:rsidRDefault="008F0C93">
      <w:pPr>
        <w:pStyle w:val="ConsPlusNormal0"/>
        <w:jc w:val="both"/>
      </w:pPr>
    </w:p>
    <w:p w:rsidR="008F0C93" w:rsidRDefault="008F0C93">
      <w:pPr>
        <w:pStyle w:val="ConsPlusNormal0"/>
        <w:jc w:val="both"/>
      </w:pPr>
    </w:p>
    <w:p w:rsidR="008F0C93" w:rsidRDefault="008F0C93">
      <w:pPr>
        <w:pStyle w:val="ConsPlusNormal0"/>
        <w:jc w:val="both"/>
      </w:pPr>
    </w:p>
    <w:p w:rsidR="008F0C93" w:rsidRDefault="008F0C93">
      <w:pPr>
        <w:pStyle w:val="ConsPlusNormal0"/>
        <w:jc w:val="both"/>
      </w:pPr>
    </w:p>
    <w:p w:rsidR="008F0C93" w:rsidRDefault="000C31AD">
      <w:pPr>
        <w:pStyle w:val="ConsPlusNormal0"/>
        <w:jc w:val="right"/>
        <w:outlineLvl w:val="0"/>
      </w:pPr>
      <w:r>
        <w:t>Приложение</w:t>
      </w:r>
    </w:p>
    <w:p w:rsidR="008F0C93" w:rsidRDefault="000C31AD">
      <w:pPr>
        <w:pStyle w:val="ConsPlusNormal0"/>
        <w:jc w:val="right"/>
      </w:pPr>
      <w:r>
        <w:t>к постановлению</w:t>
      </w:r>
    </w:p>
    <w:p w:rsidR="008F0C93" w:rsidRDefault="000C31AD">
      <w:pPr>
        <w:pStyle w:val="ConsPlusNormal0"/>
        <w:jc w:val="right"/>
      </w:pPr>
      <w:r>
        <w:t xml:space="preserve">администрации города </w:t>
      </w:r>
      <w:proofErr w:type="spellStart"/>
      <w:r>
        <w:t>Покачи</w:t>
      </w:r>
      <w:proofErr w:type="spellEnd"/>
    </w:p>
    <w:p w:rsidR="008F0C93" w:rsidRDefault="000C31AD">
      <w:pPr>
        <w:pStyle w:val="ConsPlusNormal0"/>
        <w:jc w:val="right"/>
      </w:pPr>
      <w:r>
        <w:lastRenderedPageBreak/>
        <w:t>от 12.10.2018 N 998</w:t>
      </w:r>
    </w:p>
    <w:p w:rsidR="008F0C93" w:rsidRDefault="008F0C93">
      <w:pPr>
        <w:pStyle w:val="ConsPlusNormal0"/>
        <w:jc w:val="center"/>
      </w:pPr>
    </w:p>
    <w:p w:rsidR="008F0C93" w:rsidRDefault="000C31AD">
      <w:pPr>
        <w:pStyle w:val="ConsPlusTitle0"/>
        <w:jc w:val="center"/>
      </w:pPr>
      <w:bookmarkStart w:id="0" w:name="P40"/>
      <w:bookmarkEnd w:id="0"/>
      <w:r>
        <w:t>МУНИЦИПАЛЬНАЯ ПРОГРАММА</w:t>
      </w:r>
    </w:p>
    <w:p w:rsidR="008F0C93" w:rsidRDefault="000C31AD">
      <w:pPr>
        <w:pStyle w:val="ConsPlusTitle0"/>
        <w:jc w:val="center"/>
      </w:pPr>
      <w:r>
        <w:t>"РАЗВИТИЕ МУНИЦИПАЛЬНОЙ СЛУЖБЫ В ГОРОДЕ ПОКАЧИ"</w:t>
      </w:r>
    </w:p>
    <w:p w:rsidR="008F0C93" w:rsidRDefault="008F0C93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8F0C93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F0C93" w:rsidRDefault="000C31AD">
            <w:pPr>
              <w:pStyle w:val="ConsPlusNormal0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13.07.2022 </w:t>
            </w:r>
            <w:hyperlink r:id="rId39" w:tooltip="Постановление Администрации города Покачи от 13.07.2022 N 72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N 729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28.10.2022 </w:t>
            </w:r>
            <w:hyperlink r:id="rId40" w:tooltip="Постановление Администрации города Покачи от 28.10.2022 N 113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N 1131</w:t>
              </w:r>
            </w:hyperlink>
            <w:r>
              <w:rPr>
                <w:color w:val="392C69"/>
              </w:rPr>
              <w:t xml:space="preserve">, от 14.12.2022 </w:t>
            </w:r>
            <w:hyperlink r:id="rId41" w:tooltip="Постановление Администрации города Покачи от 14.12.2022 N 1254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N 1254</w:t>
              </w:r>
            </w:hyperlink>
            <w:r>
              <w:rPr>
                <w:color w:val="392C69"/>
              </w:rPr>
              <w:t xml:space="preserve">, от 19.10.2023 </w:t>
            </w:r>
            <w:hyperlink r:id="rId42" w:tooltip="Постановление Администрации города Покачи от 19.10.2023 N 820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820</w:t>
              </w:r>
            </w:hyperlink>
            <w:r>
              <w:rPr>
                <w:color w:val="392C69"/>
              </w:rPr>
              <w:t>,</w:t>
            </w:r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31.10.2023 </w:t>
            </w:r>
            <w:hyperlink r:id="rId43" w:tooltip="Постановление Администрации города Покачи от 31.10.2023 N 869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869</w:t>
              </w:r>
            </w:hyperlink>
            <w:r>
              <w:rPr>
                <w:color w:val="392C69"/>
              </w:rPr>
              <w:t xml:space="preserve">, от 06.09.2024 </w:t>
            </w:r>
            <w:hyperlink r:id="rId44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N 839</w:t>
              </w:r>
            </w:hyperlink>
            <w:r>
              <w:rPr>
                <w:color w:val="392C69"/>
              </w:rPr>
              <w:t>,</w:t>
            </w:r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с изм., внесенными постановлениями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</w:p>
          <w:p w:rsidR="008F0C93" w:rsidRDefault="000C31AD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14.03.2023 </w:t>
            </w:r>
            <w:hyperlink r:id="rId45" w:tooltip="Постановление Администрации города Покачи от 14.03.2023 N 206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206</w:t>
              </w:r>
            </w:hyperlink>
            <w:r>
              <w:rPr>
                <w:color w:val="392C69"/>
              </w:rPr>
              <w:t xml:space="preserve">, от 05.03.2024 </w:t>
            </w:r>
            <w:hyperlink r:id="rId46" w:tooltip="Постановление Администрации города Покачи от 05.03.2024 N 178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      <w:r>
                <w:rPr>
                  <w:color w:val="0000FF"/>
                </w:rPr>
                <w:t>N 178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</w:tr>
    </w:tbl>
    <w:p w:rsidR="008F0C93" w:rsidRDefault="008F0C93">
      <w:pPr>
        <w:pStyle w:val="ConsPlusNormal0"/>
        <w:jc w:val="center"/>
      </w:pPr>
    </w:p>
    <w:p w:rsidR="008F0C93" w:rsidRDefault="000C31AD">
      <w:pPr>
        <w:pStyle w:val="ConsPlusTitle0"/>
        <w:ind w:firstLine="540"/>
        <w:jc w:val="both"/>
        <w:outlineLvl w:val="1"/>
      </w:pPr>
      <w:r>
        <w:t>Статья 1. Общие положения</w:t>
      </w:r>
    </w:p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"Развитие муниципальной службы в городе </w:t>
      </w:r>
      <w:proofErr w:type="spellStart"/>
      <w:r>
        <w:t>Покачи</w:t>
      </w:r>
      <w:proofErr w:type="spellEnd"/>
      <w:r>
        <w:t xml:space="preserve">" (далее - муниципальная программа) разработана в целях реализации основных положений </w:t>
      </w:r>
      <w:hyperlink r:id="rId47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"</w:t>
      </w:r>
      <w:hyperlink r:id="rId48" w:tooltip="Указ Президента РФ от 07.05.2024 N 309 &quot;О национальных целях развития Российской Федерации на период до 2030 года и на перспективу до 2036 года&quot; {КонсультантПлюс}">
        <w:r>
          <w:rPr>
            <w:color w:val="0000FF"/>
          </w:rPr>
          <w:t>Указом</w:t>
        </w:r>
      </w:hyperlink>
      <w:r>
        <w:t xml:space="preserve"> Президента Российской Федерации от 07.05.2024 N 309 "О национальных целях развития Российской Федерации на период до 2030 года и на</w:t>
      </w:r>
      <w:proofErr w:type="gramEnd"/>
      <w:r>
        <w:t xml:space="preserve"> </w:t>
      </w:r>
      <w:proofErr w:type="gramStart"/>
      <w:r>
        <w:t xml:space="preserve">перспективу до 2036 года",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49" w:tooltip="Решение Думы города Покачи от 26.06.2024 N 47 &quot;О Стратегии социально-экономического развития города Покачи до 2036 года с целевыми ориентирами до 2050 года&quot; (принято Думой города Покачи 25.06.2024) {КонсультантПлюс}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 </w:t>
      </w:r>
      <w:proofErr w:type="spellStart"/>
      <w:r>
        <w:t>Покачи</w:t>
      </w:r>
      <w:proofErr w:type="spellEnd"/>
      <w:r>
        <w:t xml:space="preserve"> до 2036 года с целевыми ориентирами</w:t>
      </w:r>
      <w:proofErr w:type="gramEnd"/>
      <w:r>
        <w:t xml:space="preserve"> до 2050 года, утвержденной решением Думы города </w:t>
      </w:r>
      <w:proofErr w:type="spellStart"/>
      <w:r>
        <w:t>Покачи</w:t>
      </w:r>
      <w:proofErr w:type="spellEnd"/>
      <w:r>
        <w:t xml:space="preserve"> от 26.06.2024 N 47 (далее - Стратегия города </w:t>
      </w:r>
      <w:proofErr w:type="spellStart"/>
      <w:r>
        <w:t>Покачи</w:t>
      </w:r>
      <w:proofErr w:type="spellEnd"/>
      <w:r>
        <w:t>).</w:t>
      </w:r>
    </w:p>
    <w:p w:rsidR="008F0C93" w:rsidRDefault="000C31AD">
      <w:pPr>
        <w:pStyle w:val="ConsPlusNormal0"/>
        <w:jc w:val="both"/>
      </w:pPr>
      <w:r>
        <w:t xml:space="preserve">(часть 1 в ред. </w:t>
      </w:r>
      <w:hyperlink r:id="rId50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06.09.2024 N 839)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2. Муниципальная программа утверждается в соответствии </w:t>
      </w:r>
      <w:proofErr w:type="gramStart"/>
      <w:r>
        <w:t>с</w:t>
      </w:r>
      <w:proofErr w:type="gramEnd"/>
      <w:r>
        <w:t>: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1) </w:t>
      </w:r>
      <w:hyperlink r:id="rId51" w:tooltip="Федеральный закон от 06.10.2003 N 131-ФЗ (ред. от 13.12.2024) &quot;Об общих принципах организации местного самоуправления в Российской Федерации&quot; (с изм. и доп., вступ. в силу с 01.01.2025) {КонсультантПлюс}">
        <w:r>
          <w:rPr>
            <w:color w:val="0000FF"/>
          </w:rPr>
          <w:t>частью 2 статьи 16.1</w:t>
        </w:r>
      </w:hyperlink>
      <w:r>
        <w:t xml:space="preserve">, </w:t>
      </w:r>
      <w:hyperlink r:id="rId52" w:tooltip="Федеральный закон от 06.10.2003 N 131-ФЗ (ред. от 13.12.2024) &quot;Об общих принципах организации местного самоуправления в Российской Федерации&quot; (с изм. и доп., вступ. в силу с 01.01.2025) {КонсультантПлюс}">
        <w:r>
          <w:rPr>
            <w:color w:val="0000FF"/>
          </w:rPr>
          <w:t>пунктом 8.1 части 1 статьи 17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2) </w:t>
      </w:r>
      <w:hyperlink r:id="rId53" w:tooltip="Федеральный закон от 02.03.2007 N 25-ФЗ (ред. от 30.09.2024) &quot;О муниципальной службе в Российской Федерации&quot; {КонсультантПлюс}">
        <w:r>
          <w:rPr>
            <w:color w:val="0000FF"/>
          </w:rPr>
          <w:t>статьей 35</w:t>
        </w:r>
      </w:hyperlink>
      <w:r>
        <w:t xml:space="preserve"> Федерального закона от 02.03.2007 N 25-ФЗ "О муниципальной службе в Российской Федерации";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3) </w:t>
      </w:r>
      <w:hyperlink r:id="rId54" w:tooltip="Закон ХМАО - Югры от 20.07.2007 N 113-оз (ред. от 30.09.2024) &quot;Об отдельных вопросах муниципальной службы в Ханты-Мансийском автономном округе - Югре&quot; (принят Думой Ханты-Мансийского автономного округа - Югры 12.07.2007) (вместе с &quot;Типовым положением о проведе">
        <w:r>
          <w:rPr>
            <w:color w:val="0000FF"/>
          </w:rPr>
          <w:t>статьей 22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4. Данная муниципальная программа предусматривает включение в нее всех текущих расходов, связанных с организацией деятельности по развитию муниципальной службы в городе </w:t>
      </w:r>
      <w:proofErr w:type="spellStart"/>
      <w:r>
        <w:t>Покачи</w:t>
      </w:r>
      <w:proofErr w:type="spellEnd"/>
      <w:r>
        <w:t xml:space="preserve">, с организацией профессионального развития лиц, замещающих должности муниципальной службы, муниципальные должности в органах местного самоуправления города </w:t>
      </w:r>
      <w:proofErr w:type="spellStart"/>
      <w:r>
        <w:t>Покачи</w:t>
      </w:r>
      <w:proofErr w:type="spellEnd"/>
      <w:r>
        <w:t>, в том числе организацией дополнительного профессионального образования.</w:t>
      </w:r>
    </w:p>
    <w:p w:rsidR="008F0C93" w:rsidRDefault="000C31AD">
      <w:pPr>
        <w:pStyle w:val="ConsPlusNormal0"/>
        <w:jc w:val="both"/>
      </w:pPr>
      <w:r>
        <w:lastRenderedPageBreak/>
        <w:t xml:space="preserve">(часть 4 в ред. </w:t>
      </w:r>
      <w:hyperlink r:id="rId55" w:tooltip="Постановление Администрации города Покачи от 28.10.2022 N 113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28.10.2022 N 1131)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5. Куратором реализации муниципальной программы является - управляющий делами администрации города </w:t>
      </w:r>
      <w:proofErr w:type="spellStart"/>
      <w:r>
        <w:t>Покачи</w:t>
      </w:r>
      <w:proofErr w:type="spellEnd"/>
      <w:r>
        <w:t xml:space="preserve">, ответственный исполнитель - управление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, а соисполнители - Дума города </w:t>
      </w:r>
      <w:proofErr w:type="spellStart"/>
      <w:r>
        <w:t>Покачи</w:t>
      </w:r>
      <w:proofErr w:type="spellEnd"/>
      <w:r>
        <w:t xml:space="preserve">, Контрольно-счетная палата города </w:t>
      </w:r>
      <w:proofErr w:type="spellStart"/>
      <w:r>
        <w:t>Покачи</w:t>
      </w:r>
      <w:proofErr w:type="spellEnd"/>
      <w:r>
        <w:t xml:space="preserve">, структурные подразделения администрации города </w:t>
      </w:r>
      <w:proofErr w:type="spellStart"/>
      <w:r>
        <w:t>Покачи</w:t>
      </w:r>
      <w:proofErr w:type="spellEnd"/>
      <w:r>
        <w:t xml:space="preserve"> (в том числе имеющие статус юридического лица).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6. Механизм реализации мероприятий муниципальной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7. 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8. Реализацию мероприятий муниципальной программы осуществляет ответственный исполнитель муниципальной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1) осуществляет разработку и принятие нормативных правовых актов администрации города </w:t>
      </w:r>
      <w:proofErr w:type="spellStart"/>
      <w:r>
        <w:t>Покачи</w:t>
      </w:r>
      <w:proofErr w:type="spellEnd"/>
      <w:r>
        <w:t>, необходимых для выполнения муниципальной программы;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</w:t>
      </w:r>
      <w:proofErr w:type="spellStart"/>
      <w:r>
        <w:t>Покачи</w:t>
      </w:r>
      <w:proofErr w:type="spellEnd"/>
      <w:r>
        <w:t>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3) контролирует ход реализации муниципальной программы, изучает и обобщает результаты.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9.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</w:t>
      </w:r>
      <w:proofErr w:type="spellStart"/>
      <w:r>
        <w:t>Покачи</w:t>
      </w:r>
      <w:proofErr w:type="spellEnd"/>
      <w:r>
        <w:t>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10. Реализацию мероприятий муниципальной программы осуществляют соисполнители, в пределах своей компетенции: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1) участвуют в подготовке проектов нормативных правовых актов, вносят предложения об изменениях и дополнениях в муниципальную программу;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2) участвуют в реализации муниципальной программы и отвечают за выполнение направлений муниципальной программы, обеспечивают выполнение программных мероприятий;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3) участвуют в подготовке отчетных материалов по вопросам реализации программных мероприятий, предоставляют ответственному исполнителю муниципальной программы отчетность о ходе реализации мероприятий муниципальной программы;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4) отслеживают и координируют объемы формирования муниципальной программы, составляют проекты заявок.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11. Реализацию мероприятий соисполнители муниципальной программы осуществляют путем заключения муниципальных контрактов, заключаемых в соответствии с законодательством о контрактной системе в сфере закупок товаров, работ, услуг для обеспечения государственных и муниципальных нужд, а также путем принятия и реализации муниципальных правовых актов и иных решений органов местного самоуправления города </w:t>
      </w:r>
      <w:proofErr w:type="spellStart"/>
      <w:r>
        <w:t>Покачи</w:t>
      </w:r>
      <w:proofErr w:type="spellEnd"/>
      <w:r>
        <w:t>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12. Должностные лица ответственного исполнители и соисполнителей муниципальной программы </w:t>
      </w:r>
      <w:r>
        <w:lastRenderedPageBreak/>
        <w:t>несут персональную ответственность за реализацию мероприятий и достижение показателей муниципальной программы.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>13. Финансовое обеспечение мероприятий муниципальной программы осуществляется за счет средств местного бюджета.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Normal0"/>
        <w:jc w:val="right"/>
        <w:outlineLvl w:val="1"/>
      </w:pPr>
      <w:r>
        <w:t>Таблица 1</w:t>
      </w:r>
    </w:p>
    <w:p w:rsidR="008F0C93" w:rsidRDefault="008F0C93">
      <w:pPr>
        <w:pStyle w:val="ConsPlusNormal0"/>
        <w:jc w:val="center"/>
      </w:pPr>
    </w:p>
    <w:p w:rsidR="008F0C93" w:rsidRDefault="000C31AD">
      <w:pPr>
        <w:pStyle w:val="ConsPlusTitle0"/>
        <w:jc w:val="center"/>
      </w:pPr>
      <w:r>
        <w:t>Паспорт муниципальной программы</w:t>
      </w:r>
    </w:p>
    <w:p w:rsidR="008F0C93" w:rsidRDefault="008F0C93">
      <w:pPr>
        <w:pStyle w:val="ConsPlusNormal0"/>
        <w:jc w:val="center"/>
      </w:pPr>
    </w:p>
    <w:p w:rsidR="008F0C93" w:rsidRDefault="000C31AD">
      <w:pPr>
        <w:pStyle w:val="ConsPlusNormal0"/>
        <w:jc w:val="center"/>
      </w:pPr>
      <w:proofErr w:type="gramStart"/>
      <w:r>
        <w:t xml:space="preserve">(в ред. </w:t>
      </w:r>
      <w:hyperlink r:id="rId56" w:tooltip="Постановление Администрации города Покачи от 31.10.2023 N 869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л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proofErr w:type="gramEnd"/>
    </w:p>
    <w:p w:rsidR="008F0C93" w:rsidRDefault="000C31AD">
      <w:pPr>
        <w:pStyle w:val="ConsPlusNormal0"/>
        <w:jc w:val="center"/>
      </w:pPr>
      <w:r>
        <w:t>от 31.10.2023 N 869)</w:t>
      </w:r>
    </w:p>
    <w:p w:rsidR="008F0C93" w:rsidRDefault="008F0C93">
      <w:pPr>
        <w:pStyle w:val="ConsPlusNormal0"/>
        <w:jc w:val="center"/>
      </w:pPr>
    </w:p>
    <w:p w:rsidR="008F0C93" w:rsidRDefault="008F0C93">
      <w:pPr>
        <w:pStyle w:val="ConsPlusNormal0"/>
        <w:sectPr w:rsidR="008F0C93">
          <w:headerReference w:type="default" r:id="rId57"/>
          <w:footerReference w:type="default" r:id="rId58"/>
          <w:headerReference w:type="first" r:id="rId59"/>
          <w:footerReference w:type="first" r:id="rId60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90"/>
        <w:gridCol w:w="439"/>
        <w:gridCol w:w="2537"/>
        <w:gridCol w:w="1552"/>
        <w:gridCol w:w="1211"/>
        <w:gridCol w:w="991"/>
        <w:gridCol w:w="441"/>
        <w:gridCol w:w="296"/>
        <w:gridCol w:w="774"/>
        <w:gridCol w:w="315"/>
        <w:gridCol w:w="604"/>
        <w:gridCol w:w="561"/>
        <w:gridCol w:w="286"/>
        <w:gridCol w:w="1584"/>
        <w:gridCol w:w="2287"/>
      </w:tblGrid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4918" w:type="dxa"/>
            <w:gridSpan w:val="3"/>
          </w:tcPr>
          <w:p w:rsidR="008F0C93" w:rsidRDefault="000C31AD">
            <w:pPr>
              <w:pStyle w:val="ConsPlusNormal0"/>
            </w:pPr>
            <w:r>
              <w:t xml:space="preserve">Развитие муниципальной службы в городе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5716" w:type="dxa"/>
            <w:gridSpan w:val="8"/>
          </w:tcPr>
          <w:p w:rsidR="008F0C93" w:rsidRDefault="000C31AD">
            <w:pPr>
              <w:pStyle w:val="ConsPlusNormal0"/>
            </w:pPr>
            <w:r>
              <w:t>Сроки реализации муниципальной программы</w:t>
            </w:r>
          </w:p>
        </w:tc>
        <w:tc>
          <w:tcPr>
            <w:tcW w:w="4371" w:type="dxa"/>
            <w:gridSpan w:val="3"/>
          </w:tcPr>
          <w:p w:rsidR="008F0C93" w:rsidRDefault="000C31AD">
            <w:pPr>
              <w:pStyle w:val="ConsPlusNormal0"/>
            </w:pPr>
            <w:r>
              <w:t>2019 - 2025 годы и на период до 2030 года</w:t>
            </w:r>
          </w:p>
        </w:tc>
      </w:tr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t>Куратор муниципальной программы</w:t>
            </w: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</w:pPr>
            <w:r>
              <w:t xml:space="preserve">Управляющий делами администрации города </w:t>
            </w:r>
            <w:proofErr w:type="spellStart"/>
            <w:r>
              <w:t>Покачи</w:t>
            </w:r>
            <w:proofErr w:type="spellEnd"/>
          </w:p>
        </w:tc>
      </w:tr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t>Ответственный исполнитель муниципальной программы</w:t>
            </w: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</w:pPr>
            <w:r>
              <w:t xml:space="preserve">Управление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</w:p>
        </w:tc>
      </w:tr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t>Соисполнители муниципальной программы</w:t>
            </w: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</w:tr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t>Национальная цель</w:t>
            </w: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</w:pPr>
            <w:r>
              <w:t>-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2552" w:type="dxa"/>
            <w:tcBorders>
              <w:bottom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>Цели муниципальной программы</w:t>
            </w:r>
          </w:p>
        </w:tc>
        <w:tc>
          <w:tcPr>
            <w:tcW w:w="15005" w:type="dxa"/>
            <w:gridSpan w:val="14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 xml:space="preserve">1. Создание эффективной системы кадрового обеспечения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 xml:space="preserve">2. Повышение статуса муниципальной службы в городе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7557" w:type="dxa"/>
            <w:gridSpan w:val="15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61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06.09.2024 N 839)</w:t>
            </w:r>
          </w:p>
        </w:tc>
      </w:tr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t>Задачи муниципальной программы</w:t>
            </w: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</w:pPr>
            <w:r>
              <w:t>1. Организационно-правовое обеспечение муниципальной службы в органах местного самоуправления.</w:t>
            </w:r>
          </w:p>
          <w:p w:rsidR="008F0C93" w:rsidRDefault="000C31AD">
            <w:pPr>
              <w:pStyle w:val="ConsPlusNormal0"/>
            </w:pPr>
            <w:r>
              <w:t xml:space="preserve">2. Повышение профессиональной компетентности лиц, замещающих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  <w:p w:rsidR="008F0C93" w:rsidRDefault="000C31AD">
            <w:pPr>
              <w:pStyle w:val="ConsPlusNormal0"/>
            </w:pPr>
            <w:r>
              <w:t xml:space="preserve">4. Дополнительное пенсионное обеспечение лиц, замещавших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  <w:jc w:val="both"/>
            </w:pPr>
            <w:r>
              <w:t xml:space="preserve">5. Проведение конкурса "Лучший муниципальный служащий города </w:t>
            </w:r>
            <w:proofErr w:type="spellStart"/>
            <w:r>
              <w:t>Покачи</w:t>
            </w:r>
            <w:proofErr w:type="spellEnd"/>
            <w:r>
              <w:t>".</w:t>
            </w:r>
          </w:p>
        </w:tc>
      </w:tr>
      <w:tr w:rsidR="008F0C93">
        <w:tc>
          <w:tcPr>
            <w:tcW w:w="2552" w:type="dxa"/>
          </w:tcPr>
          <w:p w:rsidR="008F0C93" w:rsidRDefault="000C31AD">
            <w:pPr>
              <w:pStyle w:val="ConsPlusNormal0"/>
              <w:jc w:val="both"/>
            </w:pPr>
            <w:r>
              <w:t>Подпрограммы</w:t>
            </w: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</w:pPr>
            <w:r>
              <w:t>1. Организационно-правовое обеспечение муниципальной службы в органах местного самоуправления.</w:t>
            </w:r>
          </w:p>
          <w:p w:rsidR="008F0C93" w:rsidRDefault="000C31AD">
            <w:pPr>
              <w:pStyle w:val="ConsPlusNormal0"/>
            </w:pPr>
            <w:r>
              <w:t xml:space="preserve">2. Повышение профессиональной компетентности лиц, замещающих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  <w:p w:rsidR="008F0C93" w:rsidRDefault="000C31AD">
            <w:pPr>
              <w:pStyle w:val="ConsPlusNormal0"/>
            </w:pPr>
            <w:r>
              <w:t xml:space="preserve">4. Повышение социального уровня лиц, замещавших должности муниципальной службы и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 xml:space="preserve">5. Содействие развитию управленческой культуры и повышению престижа муниципальной службы в городе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</w:tr>
      <w:tr w:rsidR="008F0C93">
        <w:tc>
          <w:tcPr>
            <w:tcW w:w="2552" w:type="dxa"/>
            <w:vMerge w:val="restart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lastRenderedPageBreak/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  <w:vMerge w:val="restart"/>
          </w:tcPr>
          <w:p w:rsidR="008F0C93" w:rsidRDefault="000C31AD">
            <w:pPr>
              <w:pStyle w:val="ConsPlusNormal0"/>
            </w:pPr>
            <w:r>
              <w:t>Наименование целевого показателя</w:t>
            </w:r>
          </w:p>
        </w:tc>
        <w:tc>
          <w:tcPr>
            <w:tcW w:w="3046" w:type="dxa"/>
            <w:gridSpan w:val="2"/>
            <w:vMerge w:val="restart"/>
          </w:tcPr>
          <w:p w:rsidR="008F0C93" w:rsidRDefault="000C31AD">
            <w:pPr>
              <w:pStyle w:val="ConsPlusNormal0"/>
            </w:pPr>
            <w:r>
              <w:t>Документ - основание</w:t>
            </w:r>
          </w:p>
        </w:tc>
        <w:tc>
          <w:tcPr>
            <w:tcW w:w="8670" w:type="dxa"/>
            <w:gridSpan w:val="10"/>
          </w:tcPr>
          <w:p w:rsidR="008F0C93" w:rsidRDefault="000C31AD">
            <w:pPr>
              <w:pStyle w:val="ConsPlusNormal0"/>
              <w:jc w:val="center"/>
            </w:pPr>
            <w:r>
              <w:t>Значение показателя по годам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gridSpan w:val="2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992" w:type="dxa"/>
          </w:tcPr>
          <w:p w:rsidR="008F0C93" w:rsidRDefault="000C31AD">
            <w:pPr>
              <w:pStyle w:val="ConsPlusNormal0"/>
            </w:pPr>
            <w:r>
              <w:t>Базовое значение</w:t>
            </w:r>
          </w:p>
        </w:tc>
        <w:tc>
          <w:tcPr>
            <w:tcW w:w="798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8F0C93" w:rsidRDefault="000C31AD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049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9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На момент окончания реализации муниципальной программы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Ответственный исполнитель/ соисполнитель за достижение показателя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1</w:t>
            </w:r>
          </w:p>
        </w:tc>
        <w:tc>
          <w:tcPr>
            <w:tcW w:w="2835" w:type="dxa"/>
          </w:tcPr>
          <w:p w:rsidR="008F0C93" w:rsidRDefault="000C31AD">
            <w:pPr>
              <w:pStyle w:val="ConsPlusNormal0"/>
            </w:pPr>
            <w:r>
              <w:t xml:space="preserve">Количество лиц, замещающих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 xml:space="preserve">, принявших участие в семинарах, конференциях, </w:t>
            </w:r>
            <w:proofErr w:type="gramStart"/>
            <w:r>
              <w:t>К</w:t>
            </w:r>
            <w:proofErr w:type="gramEnd"/>
            <w:r>
              <w:t xml:space="preserve"> (чел.):</w:t>
            </w:r>
          </w:p>
          <w:p w:rsidR="008F0C93" w:rsidRDefault="008F0C93">
            <w:pPr>
              <w:pStyle w:val="ConsPlusNormal0"/>
              <w:jc w:val="both"/>
            </w:pPr>
          </w:p>
          <w:p w:rsidR="008F0C93" w:rsidRDefault="000C31AD">
            <w:pPr>
              <w:pStyle w:val="ConsPlusNormal0"/>
              <w:jc w:val="both"/>
            </w:pPr>
            <w:r>
              <w:t>К = ДПО + СК, в том числе: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 xml:space="preserve">План дополнительного профессионального образования муниципальных служащих органов местного самоуправления муниципального образования город </w:t>
            </w:r>
            <w:proofErr w:type="spellStart"/>
            <w:r>
              <w:t>Покачи</w:t>
            </w:r>
            <w:proofErr w:type="spellEnd"/>
            <w:r>
              <w:t xml:space="preserve"> на 2021 год и на 2022 год, утвержденный главой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  <w:tc>
          <w:tcPr>
            <w:tcW w:w="992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25</w:t>
            </w:r>
          </w:p>
        </w:tc>
        <w:tc>
          <w:tcPr>
            <w:tcW w:w="798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27</w:t>
            </w:r>
          </w:p>
        </w:tc>
        <w:tc>
          <w:tcPr>
            <w:tcW w:w="85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27</w:t>
            </w:r>
          </w:p>
        </w:tc>
        <w:tc>
          <w:tcPr>
            <w:tcW w:w="1049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27</w:t>
            </w:r>
          </w:p>
        </w:tc>
        <w:tc>
          <w:tcPr>
            <w:tcW w:w="950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27</w:t>
            </w:r>
          </w:p>
        </w:tc>
        <w:tc>
          <w:tcPr>
            <w:tcW w:w="148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27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both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2</w:t>
            </w:r>
          </w:p>
        </w:tc>
        <w:tc>
          <w:tcPr>
            <w:tcW w:w="2835" w:type="dxa"/>
          </w:tcPr>
          <w:p w:rsidR="008F0C93" w:rsidRDefault="000C31AD">
            <w:pPr>
              <w:pStyle w:val="ConsPlusNormal0"/>
            </w:pPr>
            <w:r>
              <w:t>Количество конференций, совещаний, конкурсов для муниципальных служащих органов местного самоуправления &lt;**&gt; (ед.)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 xml:space="preserve">Распоряжение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30.12.2021 N 987-лс "Об утверждении Плана работы управления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по профилактике коррупционных правонарушений в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на 2022 год".</w:t>
            </w:r>
          </w:p>
        </w:tc>
        <w:tc>
          <w:tcPr>
            <w:tcW w:w="992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0</w:t>
            </w:r>
          </w:p>
        </w:tc>
        <w:tc>
          <w:tcPr>
            <w:tcW w:w="798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85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049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950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48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both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2835" w:type="dxa"/>
          </w:tcPr>
          <w:p w:rsidR="008F0C93" w:rsidRDefault="000C31AD">
            <w:pPr>
              <w:pStyle w:val="ConsPlusNormal0"/>
            </w:pPr>
            <w:r>
              <w:t xml:space="preserve">Количество муниципальных служащих органов </w:t>
            </w:r>
            <w:r>
              <w:lastRenderedPageBreak/>
              <w:t>местного самоуправления, прошедших аттестацию &lt;***&gt; (чел.)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</w:pPr>
            <w:r>
              <w:lastRenderedPageBreak/>
              <w:t xml:space="preserve">Распоряжение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21.01.2022 N 6-р </w:t>
            </w:r>
            <w:r>
              <w:lastRenderedPageBreak/>
              <w:t xml:space="preserve">"О проведении аттестации муниципальных служащих администрации города </w:t>
            </w:r>
            <w:proofErr w:type="spellStart"/>
            <w:r>
              <w:t>Покачи</w:t>
            </w:r>
            <w:proofErr w:type="spellEnd"/>
            <w:r>
              <w:t>"</w:t>
            </w:r>
          </w:p>
        </w:tc>
        <w:tc>
          <w:tcPr>
            <w:tcW w:w="992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18</w:t>
            </w:r>
          </w:p>
        </w:tc>
        <w:tc>
          <w:tcPr>
            <w:tcW w:w="798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85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1049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950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148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both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</w:t>
            </w:r>
            <w:r>
              <w:lastRenderedPageBreak/>
              <w:t xml:space="preserve">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2835" w:type="dxa"/>
          </w:tcPr>
          <w:p w:rsidR="008F0C93" w:rsidRDefault="000C31AD">
            <w:pPr>
              <w:pStyle w:val="ConsPlusNormal0"/>
            </w:pPr>
            <w:r>
              <w:t xml:space="preserve">Количество лиц, замещавших должности муниципальной службы и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, получающих дополнительное пенсионное обеспечение &lt;****&gt; (чел.)</w:t>
            </w:r>
          </w:p>
        </w:tc>
        <w:tc>
          <w:tcPr>
            <w:tcW w:w="3046" w:type="dxa"/>
            <w:gridSpan w:val="2"/>
          </w:tcPr>
          <w:p w:rsidR="008F0C93" w:rsidRDefault="00BF3CB2">
            <w:pPr>
              <w:pStyle w:val="ConsPlusNormal0"/>
            </w:pPr>
            <w:hyperlink r:id="rId62" w:tooltip="Решение Думы города Покачи от 26.06.2024 N 49 &quot;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&quot; (принято Думой города Покачи 25.06.2024) --------">
              <w:r w:rsidR="000C31AD">
                <w:rPr>
                  <w:color w:val="0000FF"/>
                </w:rPr>
                <w:t>Решение</w:t>
              </w:r>
            </w:hyperlink>
            <w:r w:rsidR="000C31AD">
              <w:t xml:space="preserve"> Думы города </w:t>
            </w:r>
            <w:proofErr w:type="spellStart"/>
            <w:r w:rsidR="000C31AD">
              <w:t>Покачи</w:t>
            </w:r>
            <w:proofErr w:type="spellEnd"/>
            <w:r w:rsidR="000C31AD">
              <w:t xml:space="preserve"> от 26.06.2024 N 49 "О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      </w:r>
            <w:proofErr w:type="spellStart"/>
            <w:r w:rsidR="000C31AD">
              <w:t>Покачи</w:t>
            </w:r>
            <w:proofErr w:type="spellEnd"/>
            <w:r w:rsidR="000C31AD">
              <w:t>"</w:t>
            </w:r>
          </w:p>
        </w:tc>
        <w:tc>
          <w:tcPr>
            <w:tcW w:w="992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17</w:t>
            </w:r>
          </w:p>
        </w:tc>
        <w:tc>
          <w:tcPr>
            <w:tcW w:w="798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29</w:t>
            </w:r>
          </w:p>
        </w:tc>
        <w:tc>
          <w:tcPr>
            <w:tcW w:w="85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30</w:t>
            </w:r>
          </w:p>
        </w:tc>
        <w:tc>
          <w:tcPr>
            <w:tcW w:w="1049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31</w:t>
            </w:r>
          </w:p>
        </w:tc>
        <w:tc>
          <w:tcPr>
            <w:tcW w:w="950" w:type="dxa"/>
            <w:gridSpan w:val="2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32</w:t>
            </w:r>
          </w:p>
        </w:tc>
        <w:tc>
          <w:tcPr>
            <w:tcW w:w="1480" w:type="dxa"/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35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both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45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5</w:t>
            </w:r>
          </w:p>
        </w:tc>
        <w:tc>
          <w:tcPr>
            <w:tcW w:w="2835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 xml:space="preserve">Количество лиц, замещающих должности муниципальной службы, принявших участие в конкурсе "Лучший муниципальный служащий города </w:t>
            </w:r>
            <w:proofErr w:type="spellStart"/>
            <w:r>
              <w:t>Покачи</w:t>
            </w:r>
            <w:proofErr w:type="spellEnd"/>
            <w:r>
              <w:t>" &lt;*****&gt; (чел.)</w:t>
            </w:r>
          </w:p>
        </w:tc>
        <w:tc>
          <w:tcPr>
            <w:tcW w:w="3046" w:type="dxa"/>
            <w:gridSpan w:val="2"/>
            <w:tcBorders>
              <w:bottom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Постановление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02.08.2016 N 778 "Об утверждении Положения о проведении конкурса "Лучший муниципальный служащий города </w:t>
            </w:r>
            <w:proofErr w:type="spellStart"/>
            <w:r>
              <w:t>Покачи</w:t>
            </w:r>
            <w:proofErr w:type="spellEnd"/>
            <w:r>
              <w:t>".</w:t>
            </w:r>
          </w:p>
        </w:tc>
        <w:tc>
          <w:tcPr>
            <w:tcW w:w="992" w:type="dxa"/>
            <w:tcBorders>
              <w:bottom w:val="nil"/>
            </w:tcBorders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0</w:t>
            </w:r>
          </w:p>
        </w:tc>
        <w:tc>
          <w:tcPr>
            <w:tcW w:w="798" w:type="dxa"/>
            <w:gridSpan w:val="2"/>
            <w:tcBorders>
              <w:bottom w:val="nil"/>
            </w:tcBorders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049" w:type="dxa"/>
            <w:gridSpan w:val="2"/>
            <w:tcBorders>
              <w:bottom w:val="nil"/>
            </w:tcBorders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950" w:type="dxa"/>
            <w:gridSpan w:val="2"/>
            <w:tcBorders>
              <w:bottom w:val="nil"/>
            </w:tcBorders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480" w:type="dxa"/>
            <w:tcBorders>
              <w:bottom w:val="nil"/>
            </w:tcBorders>
            <w:vAlign w:val="center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2551" w:type="dxa"/>
            <w:tcBorders>
              <w:bottom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7557" w:type="dxa"/>
            <w:gridSpan w:val="15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63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06.09.2024 N 839)</w:t>
            </w:r>
          </w:p>
        </w:tc>
      </w:tr>
      <w:tr w:rsidR="008F0C93">
        <w:tc>
          <w:tcPr>
            <w:tcW w:w="2552" w:type="dxa"/>
            <w:vMerge w:val="restart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Параметры финансового обеспечения муниципальной программы &lt;9&gt;</w:t>
            </w:r>
          </w:p>
        </w:tc>
        <w:tc>
          <w:tcPr>
            <w:tcW w:w="3289" w:type="dxa"/>
            <w:gridSpan w:val="2"/>
            <w:vMerge w:val="restart"/>
          </w:tcPr>
          <w:p w:rsidR="008F0C93" w:rsidRDefault="000C31AD">
            <w:pPr>
              <w:pStyle w:val="ConsPlusNormal0"/>
            </w:pPr>
            <w:r>
              <w:t>Источники финансирования</w:t>
            </w:r>
          </w:p>
        </w:tc>
        <w:tc>
          <w:tcPr>
            <w:tcW w:w="11716" w:type="dxa"/>
            <w:gridSpan w:val="12"/>
          </w:tcPr>
          <w:p w:rsidR="008F0C93" w:rsidRDefault="000C31AD">
            <w:pPr>
              <w:pStyle w:val="ConsPlusNormal0"/>
              <w:jc w:val="center"/>
            </w:pPr>
            <w:r>
              <w:t>Расходы по годам (рублей)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gridSpan w:val="2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Всего 2019 - 2030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2028 - 2030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3046" w:type="dxa"/>
            <w:gridSpan w:val="2"/>
          </w:tcPr>
          <w:p w:rsidR="008F0C93" w:rsidRDefault="000C31AD" w:rsidP="000C31AD">
            <w:pPr>
              <w:pStyle w:val="ConsPlusNormal0"/>
            </w:pPr>
            <w:r>
              <w:t>44 003 333,02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</w:pPr>
            <w:r>
              <w:t>7 097 882,76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</w:pPr>
            <w:r>
              <w:t>3 521 437,00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</w:pPr>
            <w:r>
              <w:t>3 440 886,00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</w:pPr>
            <w:r>
              <w:t>2 695 232,00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</w:pPr>
            <w:r>
              <w:t>8085696,00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</w:pPr>
            <w:r>
              <w:t>44 003 333,02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</w:pPr>
            <w:r>
              <w:t>7 097 882,76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</w:pPr>
            <w:r>
              <w:t>3 521 437,00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</w:pPr>
            <w:r>
              <w:t>3 440 886,00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</w:pPr>
            <w:r>
              <w:t>2 695 232,00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</w:pPr>
            <w:r>
              <w:t>8085696,00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0" w:type="auto"/>
            <w:vMerge/>
            <w:tcBorders>
              <w:bottom w:val="nil"/>
            </w:tcBorders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3046" w:type="dxa"/>
            <w:gridSpan w:val="2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50" w:type="dxa"/>
            <w:gridSpan w:val="2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530" w:type="dxa"/>
            <w:gridSpan w:val="3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659" w:type="dxa"/>
            <w:gridSpan w:val="3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80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2551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7557" w:type="dxa"/>
            <w:gridSpan w:val="15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64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06.09.2024 N 839)</w:t>
            </w:r>
          </w:p>
        </w:tc>
      </w:tr>
      <w:tr w:rsidR="008F0C93">
        <w:tc>
          <w:tcPr>
            <w:tcW w:w="2552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Параметры финансового обеспечения региональных проектов, проектов Ханты-Мансийского автономного округа - Югры, реализуемых в городе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3289" w:type="dxa"/>
            <w:gridSpan w:val="2"/>
            <w:vMerge w:val="restart"/>
          </w:tcPr>
          <w:p w:rsidR="008F0C93" w:rsidRDefault="000C31AD">
            <w:pPr>
              <w:pStyle w:val="ConsPlusNormal0"/>
            </w:pPr>
            <w:r>
              <w:t>Источники финансирования</w:t>
            </w:r>
          </w:p>
        </w:tc>
        <w:tc>
          <w:tcPr>
            <w:tcW w:w="9165" w:type="dxa"/>
            <w:gridSpan w:val="11"/>
          </w:tcPr>
          <w:p w:rsidR="008F0C93" w:rsidRDefault="000C31AD">
            <w:pPr>
              <w:pStyle w:val="ConsPlusNormal0"/>
              <w:jc w:val="center"/>
            </w:pPr>
            <w:r>
              <w:t>Расходы по годам (рублей)</w:t>
            </w:r>
          </w:p>
        </w:tc>
        <w:tc>
          <w:tcPr>
            <w:tcW w:w="2551" w:type="dxa"/>
          </w:tcPr>
          <w:p w:rsidR="008F0C93" w:rsidRDefault="008F0C93">
            <w:pPr>
              <w:pStyle w:val="ConsPlusNormal0"/>
              <w:jc w:val="center"/>
            </w:pP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gridSpan w:val="2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Всего 2019 - 2030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2028 - 2030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  <w:jc w:val="center"/>
            </w:pPr>
            <w:r>
              <w:t xml:space="preserve">Наименование портфеля проектов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ггг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всего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федеральный бюджет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бюджет автономного округа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местный бюджет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иные источники финансирования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5005" w:type="dxa"/>
            <w:gridSpan w:val="14"/>
          </w:tcPr>
          <w:p w:rsidR="008F0C93" w:rsidRDefault="000C31AD">
            <w:pPr>
              <w:pStyle w:val="ConsPlusNormal0"/>
              <w:jc w:val="center"/>
            </w:pPr>
            <w:r>
              <w:t xml:space="preserve">Наименование проекта автономного округа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ггг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всего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федеральный бюджет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бюджет автономного округа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местный бюджет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289" w:type="dxa"/>
            <w:gridSpan w:val="2"/>
          </w:tcPr>
          <w:p w:rsidR="008F0C93" w:rsidRDefault="000C31AD">
            <w:pPr>
              <w:pStyle w:val="ConsPlusNormal0"/>
              <w:jc w:val="both"/>
            </w:pPr>
            <w:r>
              <w:t>иные источники финансирования</w:t>
            </w: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  <w:tr w:rsidR="008F0C93">
        <w:tc>
          <w:tcPr>
            <w:tcW w:w="5841" w:type="dxa"/>
            <w:gridSpan w:val="3"/>
            <w:vMerge w:val="restart"/>
          </w:tcPr>
          <w:p w:rsidR="008F0C93" w:rsidRDefault="000C31AD">
            <w:pPr>
              <w:pStyle w:val="ConsPlusNormal0"/>
              <w:jc w:val="both"/>
            </w:pPr>
            <w:r>
              <w:t xml:space="preserve">Объем налоговых расходов муниципального </w:t>
            </w:r>
            <w:r>
              <w:lastRenderedPageBreak/>
              <w:t>образования</w:t>
            </w:r>
          </w:p>
        </w:tc>
        <w:tc>
          <w:tcPr>
            <w:tcW w:w="11716" w:type="dxa"/>
            <w:gridSpan w:val="12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Расходы по годам (рублей)</w:t>
            </w:r>
          </w:p>
        </w:tc>
      </w:tr>
      <w:tr w:rsidR="008F0C93">
        <w:tc>
          <w:tcPr>
            <w:tcW w:w="0" w:type="auto"/>
            <w:gridSpan w:val="3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Всего 2019 - 2030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2028 - 2030</w:t>
            </w:r>
          </w:p>
        </w:tc>
      </w:tr>
      <w:tr w:rsidR="008F0C93">
        <w:tc>
          <w:tcPr>
            <w:tcW w:w="0" w:type="auto"/>
            <w:gridSpan w:val="3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3046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50" w:type="dxa"/>
            <w:gridSpan w:val="2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530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659" w:type="dxa"/>
            <w:gridSpan w:val="3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1480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  <w:tc>
          <w:tcPr>
            <w:tcW w:w="2551" w:type="dxa"/>
          </w:tcPr>
          <w:p w:rsidR="008F0C93" w:rsidRDefault="000C31AD">
            <w:pPr>
              <w:pStyle w:val="ConsPlusNormal0"/>
              <w:jc w:val="center"/>
            </w:pPr>
            <w:r>
              <w:t>0,00</w:t>
            </w:r>
          </w:p>
        </w:tc>
      </w:tr>
    </w:tbl>
    <w:p w:rsidR="008F0C93" w:rsidRDefault="008F0C93">
      <w:pPr>
        <w:pStyle w:val="ConsPlusNormal0"/>
        <w:sectPr w:rsidR="008F0C93">
          <w:headerReference w:type="default" r:id="rId65"/>
          <w:footerReference w:type="default" r:id="rId66"/>
          <w:headerReference w:type="first" r:id="rId67"/>
          <w:footerReference w:type="first" r:id="rId68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ind w:firstLine="540"/>
        <w:jc w:val="both"/>
      </w:pPr>
      <w:r>
        <w:t>--------------------------------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&lt;*&gt; приказ Департамента государственной гражданской службы и кадровой политики Ханты-Мансийского автономного округа - Югры от 30.11.2020 N 36-од-156 "Об утверждении </w:t>
      </w:r>
      <w:proofErr w:type="gramStart"/>
      <w:r>
        <w:t>графика проведения курсов повышения квалификации</w:t>
      </w:r>
      <w:proofErr w:type="gramEnd"/>
      <w:r>
        <w:t xml:space="preserve"> лиц, замещающих муниципальные должности, и муниципальных служащих по программам дополнительного профессионального образования в 2021 году"; </w:t>
      </w:r>
      <w:proofErr w:type="gramStart"/>
      <w:r>
        <w:t xml:space="preserve">приказ Департамента государственной гражданской службы и кадровой политики Ханты-Мансийского автономного округа - Югры от 28.12.2021 N 36-од-231 "Об утверждении графика проведения курсов повышения квалификации лиц, замещающих муниципальные должности, и муниципальных служащих по программам дополнительного профессионального образования в 2022 году", </w:t>
      </w:r>
      <w:hyperlink r:id="rId69" w:tooltip="Указ Президента РФ от 29.06.2018 N 378 &quot;О Национальном плане противодействия коррупции на 2018 - 2020 годы&quot; {КонсультантПлюс}">
        <w:r>
          <w:rPr>
            <w:color w:val="0000FF"/>
          </w:rPr>
          <w:t>Указ</w:t>
        </w:r>
      </w:hyperlink>
      <w:r>
        <w:t xml:space="preserve"> Президента Российской Федерации от 29.06.2018 N 378 "О Национальном плане противодействия коррупции на 2018 - 2020 годы";</w:t>
      </w:r>
      <w:proofErr w:type="gramEnd"/>
      <w:r>
        <w:t xml:space="preserve"> </w:t>
      </w:r>
      <w:hyperlink r:id="rId70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color w:val="0000FF"/>
          </w:rPr>
          <w:t>Указ</w:t>
        </w:r>
      </w:hyperlink>
      <w:r>
        <w:t xml:space="preserve"> Президента РФ от 16.08.2021 N 478 "О Национальном плане противодействия коррупции на 2021 - 2024 годы", План дополнительного профессионального образования муниципальных служащих органов местного самоуправления муниципального образования город </w:t>
      </w:r>
      <w:proofErr w:type="spellStart"/>
      <w:r>
        <w:t>Покачи</w:t>
      </w:r>
      <w:proofErr w:type="spellEnd"/>
      <w:r>
        <w:t xml:space="preserve"> на 2021 год и на 2022 год, утвержденный главой города </w:t>
      </w:r>
      <w:proofErr w:type="spellStart"/>
      <w:r>
        <w:t>Покачи</w:t>
      </w:r>
      <w:proofErr w:type="spellEnd"/>
      <w:r>
        <w:t>.</w:t>
      </w:r>
    </w:p>
    <w:p w:rsidR="008F0C93" w:rsidRDefault="000C31AD">
      <w:pPr>
        <w:pStyle w:val="ConsPlusNormal0"/>
        <w:spacing w:before="200"/>
        <w:ind w:firstLine="540"/>
        <w:jc w:val="both"/>
      </w:pPr>
      <w:proofErr w:type="gramStart"/>
      <w:r>
        <w:t xml:space="preserve">&lt;**&gt; распоряжение администрации города </w:t>
      </w:r>
      <w:proofErr w:type="spellStart"/>
      <w:r>
        <w:t>Покачи</w:t>
      </w:r>
      <w:proofErr w:type="spellEnd"/>
      <w:r>
        <w:t xml:space="preserve"> от 05.12.2019 N 955-лс "Об утверждении Плана работы управления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 по профилактике коррупционных правонарушений в администрации города </w:t>
      </w:r>
      <w:proofErr w:type="spellStart"/>
      <w:r>
        <w:t>Покачи</w:t>
      </w:r>
      <w:proofErr w:type="spellEnd"/>
      <w:r>
        <w:t xml:space="preserve"> на 2020 год", распоряжение администрации города </w:t>
      </w:r>
      <w:proofErr w:type="spellStart"/>
      <w:r>
        <w:t>Покачи</w:t>
      </w:r>
      <w:proofErr w:type="spellEnd"/>
      <w:r>
        <w:t xml:space="preserve"> от 01.12.2020 N 845-лс "Об утверждении Плана работы управления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 по профилактике коррупционных правонарушений в администрации города </w:t>
      </w:r>
      <w:proofErr w:type="spellStart"/>
      <w:r>
        <w:t>Покачи</w:t>
      </w:r>
      <w:proofErr w:type="spellEnd"/>
      <w:r>
        <w:t xml:space="preserve"> на</w:t>
      </w:r>
      <w:proofErr w:type="gramEnd"/>
      <w:r>
        <w:t xml:space="preserve"> 2021 год", распоряжение администрации города </w:t>
      </w:r>
      <w:proofErr w:type="spellStart"/>
      <w:r>
        <w:t>Покачи</w:t>
      </w:r>
      <w:proofErr w:type="spellEnd"/>
      <w:r>
        <w:t xml:space="preserve"> от 30.12.2021 N 987-лс "Об утверждении Плана работы управления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 по профилактике коррупционных правонарушений в администрации города </w:t>
      </w:r>
      <w:proofErr w:type="spellStart"/>
      <w:r>
        <w:t>Покачи</w:t>
      </w:r>
      <w:proofErr w:type="spellEnd"/>
      <w:r>
        <w:t xml:space="preserve"> на 2022 год".</w:t>
      </w:r>
    </w:p>
    <w:p w:rsidR="008F0C93" w:rsidRDefault="000C31AD">
      <w:pPr>
        <w:pStyle w:val="ConsPlusNormal0"/>
        <w:spacing w:before="200"/>
        <w:ind w:firstLine="540"/>
        <w:jc w:val="both"/>
      </w:pPr>
      <w:proofErr w:type="gramStart"/>
      <w:r>
        <w:t xml:space="preserve">&lt;***&gt; </w:t>
      </w:r>
      <w:hyperlink r:id="rId71" w:tooltip="Постановление Администрации города Нижневартовска от 09.02.2021 N 93 &quot;О внесении изменений в постановление администрации города от 30.12.2015 N 2359 &quot;О Порядке осуществления органами местного самоуправления города Нижневартовска, органами администрации города ">
        <w:r>
          <w:rPr>
            <w:color w:val="0000FF"/>
          </w:rPr>
          <w:t>постановление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09.02.2021 N 93 "О проведении аттестации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", распоряжение администрации города </w:t>
      </w:r>
      <w:proofErr w:type="spellStart"/>
      <w:r>
        <w:t>Покачи</w:t>
      </w:r>
      <w:proofErr w:type="spellEnd"/>
      <w:r>
        <w:t xml:space="preserve"> от 21.01.2022 N 6-р "О проведении аттестации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", приказ комитета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 xml:space="preserve"> от 01.02.2021 N 25 "О проведении аттестации муниципальных служащих комитета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>", приказ комитета</w:t>
      </w:r>
      <w:proofErr w:type="gramEnd"/>
      <w:r>
        <w:t xml:space="preserve">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 xml:space="preserve"> от 31.01.2022 N 28 "О проведении аттестации муниципальных служащих комитета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>".</w:t>
      </w:r>
    </w:p>
    <w:p w:rsidR="008F0C93" w:rsidRDefault="000C31AD">
      <w:pPr>
        <w:pStyle w:val="ConsPlusNormal0"/>
        <w:spacing w:before="200"/>
        <w:ind w:firstLine="540"/>
        <w:jc w:val="both"/>
      </w:pPr>
      <w:proofErr w:type="gramStart"/>
      <w:r>
        <w:t xml:space="preserve">&lt;****&gt; </w:t>
      </w:r>
      <w:hyperlink r:id="rId72" w:tooltip="Решение Думы города Покачи от 29.04.2016 N 50 (ред. от 27.07.2022) &quot;О дополнительном пенсионном обеспечении лиц, замещавших муниципальные должности в органах местного самоуправления города Покачи&quot; (вместе с &quot;Положением о дополнительном пенсионном обеспечении л">
        <w:r>
          <w:rPr>
            <w:color w:val="0000FF"/>
          </w:rPr>
          <w:t>решение</w:t>
        </w:r>
      </w:hyperlink>
      <w:r>
        <w:t xml:space="preserve"> Думы города </w:t>
      </w:r>
      <w:proofErr w:type="spellStart"/>
      <w:r>
        <w:t>Покачи</w:t>
      </w:r>
      <w:proofErr w:type="spellEnd"/>
      <w:r>
        <w:t xml:space="preserve"> от 29.04.2016 N 50 "О дополнительном пенсионном обеспечении лиц, замещавших муниципальные должности в органах местного самоуправления города </w:t>
      </w:r>
      <w:proofErr w:type="spellStart"/>
      <w:r>
        <w:t>Покачи</w:t>
      </w:r>
      <w:proofErr w:type="spellEnd"/>
      <w:r>
        <w:t xml:space="preserve">", </w:t>
      </w:r>
      <w:hyperlink r:id="rId73" w:tooltip="Решение Думы города Покачи от 29.04.2016 N 51 (ред. от 24.04.2017) &quot;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&quot; ------------ Утратил силу ил">
        <w:r>
          <w:rPr>
            <w:color w:val="0000FF"/>
          </w:rPr>
          <w:t>решение</w:t>
        </w:r>
      </w:hyperlink>
      <w:r>
        <w:t xml:space="preserve"> Думы города </w:t>
      </w:r>
      <w:proofErr w:type="spellStart"/>
      <w:r>
        <w:t>Покачи</w:t>
      </w:r>
      <w:proofErr w:type="spellEnd"/>
      <w:r>
        <w:t xml:space="preserve"> от 29.04.2016 N 51 "О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</w:r>
      <w:proofErr w:type="spellStart"/>
      <w:r>
        <w:t>Покачи</w:t>
      </w:r>
      <w:proofErr w:type="spellEnd"/>
      <w:r>
        <w:t xml:space="preserve">", </w:t>
      </w:r>
      <w:hyperlink r:id="rId74" w:tooltip="Решение Думы города Покачи от 16.06.2021 N 40 (ред. от 15.12.2023) &quot;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&quot; (принято Думой города Покачи">
        <w:r>
          <w:rPr>
            <w:color w:val="0000FF"/>
          </w:rPr>
          <w:t>решение</w:t>
        </w:r>
      </w:hyperlink>
      <w:r>
        <w:t xml:space="preserve"> Думы города </w:t>
      </w:r>
      <w:proofErr w:type="spellStart"/>
      <w:r>
        <w:t>Покачи</w:t>
      </w:r>
      <w:proofErr w:type="spellEnd"/>
      <w:r>
        <w:t xml:space="preserve"> от 16.06.2021 N 40 "О</w:t>
      </w:r>
      <w:proofErr w:type="gramEnd"/>
      <w:r>
        <w:t xml:space="preserve"> </w:t>
      </w:r>
      <w:proofErr w:type="gramStart"/>
      <w:r>
        <w:t>Порядке</w:t>
      </w:r>
      <w:proofErr w:type="gramEnd"/>
      <w:r>
        <w:t xml:space="preserve">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</w:r>
      <w:proofErr w:type="spellStart"/>
      <w:r>
        <w:t>Покачи</w:t>
      </w:r>
      <w:proofErr w:type="spellEnd"/>
      <w:r>
        <w:t>".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&lt;*****&gt; постановление администрации города </w:t>
      </w:r>
      <w:proofErr w:type="spellStart"/>
      <w:r>
        <w:t>Покачи</w:t>
      </w:r>
      <w:proofErr w:type="spellEnd"/>
      <w:r>
        <w:t xml:space="preserve"> от 02.08.2016 N 778 "Об утверждении Положения о проведении конкурса "Лучший муниципальный служащий города </w:t>
      </w:r>
      <w:proofErr w:type="spellStart"/>
      <w:r>
        <w:t>Покачи</w:t>
      </w:r>
      <w:proofErr w:type="spellEnd"/>
      <w:r>
        <w:t>".</w:t>
      </w:r>
    </w:p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jc w:val="right"/>
        <w:outlineLvl w:val="1"/>
      </w:pPr>
      <w:r>
        <w:t>Таблица 2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Title0"/>
        <w:jc w:val="center"/>
      </w:pPr>
      <w:bookmarkStart w:id="1" w:name="P330"/>
      <w:bookmarkEnd w:id="1"/>
      <w:r>
        <w:t>Распределение финансовых ресурсов муниципальной программы</w:t>
      </w:r>
    </w:p>
    <w:p w:rsidR="008F0C93" w:rsidRDefault="008F0C93">
      <w:pPr>
        <w:pStyle w:val="ConsPlusNormal0"/>
        <w:jc w:val="center"/>
      </w:pPr>
    </w:p>
    <w:p w:rsidR="008F0C93" w:rsidRDefault="000C31AD">
      <w:pPr>
        <w:pStyle w:val="ConsPlusNormal0"/>
        <w:jc w:val="center"/>
      </w:pPr>
      <w:proofErr w:type="gramStart"/>
      <w:r>
        <w:t xml:space="preserve">(в ред. </w:t>
      </w:r>
      <w:hyperlink r:id="rId75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proofErr w:type="gramEnd"/>
    </w:p>
    <w:p w:rsidR="008F0C93" w:rsidRDefault="000C31AD">
      <w:pPr>
        <w:pStyle w:val="ConsPlusNormal0"/>
        <w:jc w:val="center"/>
      </w:pPr>
      <w:r>
        <w:t>от 06.09.2024 N 839)</w:t>
      </w:r>
    </w:p>
    <w:p w:rsidR="008F0C93" w:rsidRDefault="008F0C93">
      <w:pPr>
        <w:pStyle w:val="ConsPlusNormal0"/>
        <w:jc w:val="center"/>
      </w:pPr>
    </w:p>
    <w:p w:rsidR="008F0C93" w:rsidRDefault="008F0C93">
      <w:pPr>
        <w:pStyle w:val="ConsPlusNormal0"/>
        <w:sectPr w:rsidR="008F0C93">
          <w:headerReference w:type="default" r:id="rId76"/>
          <w:footerReference w:type="default" r:id="rId77"/>
          <w:headerReference w:type="first" r:id="rId78"/>
          <w:footerReference w:type="first" r:id="rId79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77"/>
        <w:gridCol w:w="1879"/>
        <w:gridCol w:w="1798"/>
        <w:gridCol w:w="1670"/>
        <w:gridCol w:w="719"/>
        <w:gridCol w:w="719"/>
        <w:gridCol w:w="718"/>
        <w:gridCol w:w="718"/>
        <w:gridCol w:w="718"/>
        <w:gridCol w:w="718"/>
        <w:gridCol w:w="826"/>
        <w:gridCol w:w="718"/>
        <w:gridCol w:w="718"/>
        <w:gridCol w:w="718"/>
        <w:gridCol w:w="718"/>
        <w:gridCol w:w="718"/>
        <w:gridCol w:w="718"/>
      </w:tblGrid>
      <w:tr w:rsidR="008F0C93">
        <w:tc>
          <w:tcPr>
            <w:tcW w:w="96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Номер структурного элемента (основного мероприятия)</w:t>
            </w: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Ответственный исполнитель/ соисполнитель</w:t>
            </w:r>
          </w:p>
        </w:tc>
        <w:tc>
          <w:tcPr>
            <w:tcW w:w="184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Источники финансирования</w:t>
            </w:r>
          </w:p>
        </w:tc>
        <w:tc>
          <w:tcPr>
            <w:tcW w:w="22100" w:type="dxa"/>
            <w:gridSpan w:val="13"/>
          </w:tcPr>
          <w:p w:rsidR="008F0C93" w:rsidRDefault="000C31AD">
            <w:pPr>
              <w:pStyle w:val="ConsPlusNormal0"/>
              <w:jc w:val="center"/>
            </w:pPr>
            <w:r>
              <w:t>Финансовые затраты на реализацию (рублей)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20400" w:type="dxa"/>
            <w:gridSpan w:val="12"/>
          </w:tcPr>
          <w:p w:rsidR="008F0C93" w:rsidRDefault="000C31AD">
            <w:pPr>
              <w:pStyle w:val="ConsPlusNormal0"/>
              <w:jc w:val="center"/>
            </w:pPr>
            <w:r>
              <w:t>в том числе: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2019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2020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2021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2022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2023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2024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2025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2026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2027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2028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2029 год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2030 год</w:t>
            </w:r>
          </w:p>
        </w:tc>
      </w:tr>
      <w:tr w:rsidR="008F0C93">
        <w:tc>
          <w:tcPr>
            <w:tcW w:w="964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89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2665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849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1700" w:type="dxa"/>
          </w:tcPr>
          <w:p w:rsidR="008F0C93" w:rsidRDefault="008F0C93">
            <w:pPr>
              <w:pStyle w:val="ConsPlusNormal0"/>
              <w:jc w:val="center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  <w:jc w:val="center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  <w:jc w:val="center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  <w:jc w:val="center"/>
            </w:pPr>
          </w:p>
        </w:tc>
        <w:tc>
          <w:tcPr>
            <w:tcW w:w="1700" w:type="dxa"/>
          </w:tcPr>
          <w:p w:rsidR="008F0C93" w:rsidRDefault="000C31AD">
            <w:pPr>
              <w:pStyle w:val="ConsPlusNormal0"/>
              <w:jc w:val="center"/>
            </w:pPr>
            <w:r>
              <w:t>7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0C31AD">
            <w:pPr>
              <w:pStyle w:val="ConsPlusNormal0"/>
            </w:pPr>
            <w:r>
              <w:t>1</w:t>
            </w: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Организационно-правовое обеспечение муниципальной службы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 xml:space="preserve"> (1)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Управление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/ 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комитет по управлению муниципальным имуществом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0C31AD">
            <w:pPr>
              <w:pStyle w:val="ConsPlusNormal0"/>
            </w:pPr>
            <w:r>
              <w:t>2</w:t>
            </w: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Повышение профессиональной компетентности лиц, замещающих </w:t>
            </w:r>
            <w:r>
              <w:lastRenderedPageBreak/>
              <w:t xml:space="preserve">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 xml:space="preserve"> (1, 2)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lastRenderedPageBreak/>
              <w:t xml:space="preserve">Управление по кадрам и делопроизводству администрации </w:t>
            </w:r>
            <w:r>
              <w:lastRenderedPageBreak/>
              <w:t xml:space="preserve">города </w:t>
            </w:r>
            <w:proofErr w:type="spellStart"/>
            <w:r>
              <w:t>Покачи</w:t>
            </w:r>
            <w:proofErr w:type="spellEnd"/>
            <w:r>
              <w:t xml:space="preserve">/ 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комитет по управлению муниципальным имуществом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lastRenderedPageBreak/>
              <w:t>всего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6 268 087,04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229 375,00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220 764,00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651 285,00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401 836,00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670 260,00</w:t>
            </w:r>
          </w:p>
        </w:tc>
        <w:tc>
          <w:tcPr>
            <w:tcW w:w="1700" w:type="dxa"/>
          </w:tcPr>
          <w:p w:rsidR="00B07FD3" w:rsidRDefault="00B07FD3">
            <w:pPr>
              <w:pStyle w:val="ConsPlusNormal0"/>
            </w:pPr>
            <w:r w:rsidRPr="00B07FD3">
              <w:t>372</w:t>
            </w:r>
          </w:p>
          <w:p w:rsidR="008F0C93" w:rsidRDefault="00B07FD3">
            <w:pPr>
              <w:pStyle w:val="ConsPlusNormal0"/>
            </w:pPr>
            <w:r w:rsidRPr="00B07FD3">
              <w:t>007,04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500 000,00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500 000,00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6 268 087,04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229 375,00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220 764,00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651 285,00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401 836,00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670 260,00</w:t>
            </w:r>
          </w:p>
        </w:tc>
        <w:tc>
          <w:tcPr>
            <w:tcW w:w="1700" w:type="dxa"/>
          </w:tcPr>
          <w:p w:rsidR="00B07FD3" w:rsidRDefault="00B07FD3" w:rsidP="00B07FD3">
            <w:pPr>
              <w:pStyle w:val="ConsPlusNormal0"/>
            </w:pPr>
            <w:r>
              <w:t>372</w:t>
            </w:r>
          </w:p>
          <w:p w:rsidR="008F0C93" w:rsidRDefault="00B07FD3" w:rsidP="00B07FD3">
            <w:pPr>
              <w:pStyle w:val="ConsPlusNormal0"/>
            </w:pPr>
            <w:r>
              <w:t>007,04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500 000,00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500 000,00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680 640,00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Развитие механизма предупреждения коррупции, выявление и разрешение конфликта интересов на муниципальной службе (2, 3)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Управление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/ 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комитет по управлению муниципальным имуществом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Повышение </w:t>
            </w:r>
            <w:r>
              <w:lastRenderedPageBreak/>
              <w:t xml:space="preserve">социального уровня лиц, замещавших должности муниципальной службы и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 xml:space="preserve"> (4)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lastRenderedPageBreak/>
              <w:t xml:space="preserve">Управление по </w:t>
            </w:r>
            <w:r>
              <w:lastRenderedPageBreak/>
              <w:t xml:space="preserve">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/ 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lastRenderedPageBreak/>
              <w:t>всего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 xml:space="preserve">37 </w:t>
            </w:r>
            <w:r w:rsidRPr="00B07FD3">
              <w:lastRenderedPageBreak/>
              <w:t>593 045,98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2 837 </w:t>
            </w:r>
            <w:r>
              <w:lastRenderedPageBreak/>
              <w:t>381,00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3 790 </w:t>
            </w:r>
            <w:r>
              <w:lastRenderedPageBreak/>
              <w:t>302,42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4 063 </w:t>
            </w:r>
            <w:r>
              <w:lastRenderedPageBreak/>
              <w:t>322,72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3 330 </w:t>
            </w:r>
            <w:r>
              <w:lastRenderedPageBreak/>
              <w:t>384,12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2 934 </w:t>
            </w:r>
            <w:r>
              <w:lastRenderedPageBreak/>
              <w:t>589,00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lastRenderedPageBreak/>
              <w:t xml:space="preserve">6 711 </w:t>
            </w:r>
            <w:r w:rsidRPr="00B07FD3">
              <w:lastRenderedPageBreak/>
              <w:t>775,72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3 005 </w:t>
            </w:r>
            <w:r>
              <w:lastRenderedPageBreak/>
              <w:t>537,00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2 924 </w:t>
            </w:r>
            <w:r>
              <w:lastRenderedPageBreak/>
              <w:t>986,00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1 998 </w:t>
            </w:r>
            <w:r>
              <w:lastRenderedPageBreak/>
              <w:t>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1 998 </w:t>
            </w:r>
            <w:r>
              <w:lastRenderedPageBreak/>
              <w:t>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1 998 </w:t>
            </w:r>
            <w:r>
              <w:lastRenderedPageBreak/>
              <w:t>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 xml:space="preserve">1 998 </w:t>
            </w:r>
            <w:r>
              <w:lastRenderedPageBreak/>
              <w:t>692,00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37 593 045,98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2 837 381,00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3 790 302,42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4 063 322,72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3 330 384,12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2 934 589,00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6 711 775,72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3 005 537,00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2 924 986,00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0C31AD">
            <w:pPr>
              <w:pStyle w:val="ConsPlusNormal0"/>
            </w:pPr>
            <w:r>
              <w:t>5</w:t>
            </w: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Содействие развитию управленческой культуры и повышению престижа муниципальной службы в городе </w:t>
            </w:r>
            <w:proofErr w:type="spellStart"/>
            <w:r>
              <w:t>Покачи</w:t>
            </w:r>
            <w:proofErr w:type="spellEnd"/>
            <w:r>
              <w:t xml:space="preserve"> (5)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Управление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/ Дума города </w:t>
            </w:r>
            <w:proofErr w:type="spellStart"/>
            <w:r>
              <w:t>Покачи</w:t>
            </w:r>
            <w:proofErr w:type="spellEnd"/>
            <w:r>
              <w:t xml:space="preserve">, Контрольно-счетная палата города </w:t>
            </w:r>
            <w:proofErr w:type="spellStart"/>
            <w:r>
              <w:t>Покачи</w:t>
            </w:r>
            <w:proofErr w:type="spellEnd"/>
            <w:r>
              <w:t xml:space="preserve">, структурные подразделения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(в том числе имеющие статус юридического лица)</w:t>
            </w: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142 200,00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B07FD3" w:rsidRDefault="00B07FD3">
            <w:pPr>
              <w:pStyle w:val="ConsPlusNormal0"/>
            </w:pPr>
            <w:r w:rsidRPr="00B07FD3">
              <w:t>14</w:t>
            </w:r>
          </w:p>
          <w:p w:rsidR="008F0C93" w:rsidRDefault="00B07FD3">
            <w:pPr>
              <w:pStyle w:val="ConsPlusNormal0"/>
            </w:pPr>
            <w:r w:rsidRPr="00B07FD3">
              <w:t>100,00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142 200,00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B07FD3" w:rsidRDefault="00B07FD3">
            <w:pPr>
              <w:pStyle w:val="ConsPlusNormal0"/>
            </w:pPr>
            <w:r w:rsidRPr="00B07FD3">
              <w:t>14</w:t>
            </w:r>
          </w:p>
          <w:p w:rsidR="008F0C93" w:rsidRDefault="00B07FD3">
            <w:pPr>
              <w:pStyle w:val="ConsPlusNormal0"/>
            </w:pPr>
            <w:r w:rsidRPr="00B07FD3">
              <w:t>100,00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15 900,00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Всего по муниципальной программе:</w:t>
            </w:r>
          </w:p>
        </w:tc>
        <w:tc>
          <w:tcPr>
            <w:tcW w:w="2665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44 003 333,02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3 066 756,00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4 026 966,42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4 715 507,72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3 748 120,12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3 604 849,00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7 097 882,76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3 521 437,00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3 440 886,00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44 003 333,02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3 066 756,00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4 026 966,42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4 715 507,72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3 748 120,12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3 604 849,00</w:t>
            </w:r>
          </w:p>
        </w:tc>
        <w:tc>
          <w:tcPr>
            <w:tcW w:w="1700" w:type="dxa"/>
          </w:tcPr>
          <w:p w:rsidR="008F0C93" w:rsidRDefault="00B07FD3">
            <w:pPr>
              <w:pStyle w:val="ConsPlusNormal0"/>
            </w:pPr>
            <w:r w:rsidRPr="00B07FD3">
              <w:t>7 097 882,76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3 521 437,00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3 440 886,00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Инвестиции в объекты муниципальной собственности</w:t>
            </w:r>
          </w:p>
        </w:tc>
        <w:tc>
          <w:tcPr>
            <w:tcW w:w="2665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Прочие расходы</w:t>
            </w:r>
          </w:p>
        </w:tc>
        <w:tc>
          <w:tcPr>
            <w:tcW w:w="2665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0D11E5">
            <w:pPr>
              <w:pStyle w:val="ConsPlusNormal0"/>
            </w:pPr>
            <w:r w:rsidRPr="000D11E5">
              <w:t xml:space="preserve">44 003 </w:t>
            </w:r>
            <w:r w:rsidRPr="000D11E5">
              <w:lastRenderedPageBreak/>
              <w:t>333,02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3 066 756,0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4 026 966,4</w:t>
            </w:r>
            <w:r>
              <w:lastRenderedPageBreak/>
              <w:t>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4 715 507,7</w:t>
            </w:r>
            <w:r>
              <w:lastRenderedPageBreak/>
              <w:t>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3 748 120,1</w:t>
            </w:r>
            <w:r>
              <w:lastRenderedPageBreak/>
              <w:t>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3 604 849,0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D11E5">
            <w:pPr>
              <w:pStyle w:val="ConsPlusNormal0"/>
            </w:pPr>
            <w:r w:rsidRPr="000D11E5">
              <w:lastRenderedPageBreak/>
              <w:t>7 097 882,76</w:t>
            </w:r>
            <w:r w:rsidR="000C31AD"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3 521 437,0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3 440 886,0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2 695 232,0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2 695 232,0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2 695 232,0</w:t>
            </w:r>
            <w:r>
              <w:lastRenderedPageBreak/>
              <w:t>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2 695 232,0</w:t>
            </w:r>
            <w:r>
              <w:lastRenderedPageBreak/>
              <w:t>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D11E5">
            <w:pPr>
              <w:pStyle w:val="ConsPlusNormal0"/>
            </w:pPr>
            <w:r w:rsidRPr="000D11E5">
              <w:t>44 003 333,02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3 066 756,00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4 026 966,42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4 715 507,72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3 748 120,12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3 604 849,00</w:t>
            </w:r>
          </w:p>
        </w:tc>
        <w:tc>
          <w:tcPr>
            <w:tcW w:w="1700" w:type="dxa"/>
          </w:tcPr>
          <w:p w:rsidR="008F0C93" w:rsidRDefault="000D11E5">
            <w:pPr>
              <w:pStyle w:val="ConsPlusNormal0"/>
            </w:pPr>
            <w:r w:rsidRPr="000D11E5">
              <w:t>7 097 882,76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3 521 437,00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3 440 886,00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2 695 232,00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</w:tcPr>
          <w:p w:rsidR="008F0C93" w:rsidRDefault="000C31AD">
            <w:pPr>
              <w:pStyle w:val="ConsPlusNormal0"/>
            </w:pPr>
            <w:r>
              <w:t>В том числе:</w:t>
            </w:r>
          </w:p>
        </w:tc>
        <w:tc>
          <w:tcPr>
            <w:tcW w:w="2665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700" w:type="dxa"/>
          </w:tcPr>
          <w:p w:rsidR="008F0C93" w:rsidRDefault="008F0C93">
            <w:pPr>
              <w:pStyle w:val="ConsPlusNormal0"/>
            </w:pP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Ответственный исполнитель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Управление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6 351 473,04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229 375,00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236 664,00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652 185,00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417 736,00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611 446,00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386 107,04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6 351 473,04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229 375,00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236 664,00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652 185,00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417 736,00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611 446,00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386 107,04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515 900,00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696 540,00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Соисполнитель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Дума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38 750,00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38 750,00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38 750,00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38 750,00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Соисполнитель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Контрольно-счетная палата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8 000,00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8 000,00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8 000,00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8 000,00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Соисполнитель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Комитет по </w:t>
            </w:r>
            <w:r>
              <w:lastRenderedPageBreak/>
              <w:t xml:space="preserve">управлению муниципальным имуществом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lastRenderedPageBreak/>
              <w:t>всего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 xml:space="preserve">12 </w:t>
            </w:r>
            <w:r>
              <w:lastRenderedPageBreak/>
              <w:t>064,00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 xml:space="preserve">12 </w:t>
            </w:r>
            <w:r>
              <w:lastRenderedPageBreak/>
              <w:t>064,00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12 064,00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12 064,00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964" w:type="dxa"/>
            <w:vMerge w:val="restart"/>
          </w:tcPr>
          <w:p w:rsidR="008F0C93" w:rsidRDefault="008F0C93">
            <w:pPr>
              <w:pStyle w:val="ConsPlusNormal0"/>
            </w:pPr>
          </w:p>
        </w:tc>
        <w:tc>
          <w:tcPr>
            <w:tcW w:w="2899" w:type="dxa"/>
            <w:vMerge w:val="restart"/>
          </w:tcPr>
          <w:p w:rsidR="008F0C93" w:rsidRDefault="000C31AD">
            <w:pPr>
              <w:pStyle w:val="ConsPlusNormal0"/>
            </w:pPr>
            <w:r>
              <w:t>Соисполнитель</w:t>
            </w:r>
          </w:p>
        </w:tc>
        <w:tc>
          <w:tcPr>
            <w:tcW w:w="2665" w:type="dxa"/>
            <w:vMerge w:val="restart"/>
          </w:tcPr>
          <w:p w:rsidR="008F0C93" w:rsidRDefault="000C31AD">
            <w:pPr>
              <w:pStyle w:val="ConsPlusNormal0"/>
            </w:pPr>
            <w: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всего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37 593 045,98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2 837 381,00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3 790 302,42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4 063 322,72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3 330 384,12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2 934 589,00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6 711 775,72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3 005 537,00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2 924 986,00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местный бюджет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37 593 045,98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2 837 381,00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3 790 302,42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4 063 322,72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3 330 384,12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2 934 589,00</w:t>
            </w:r>
          </w:p>
        </w:tc>
        <w:tc>
          <w:tcPr>
            <w:tcW w:w="1700" w:type="dxa"/>
          </w:tcPr>
          <w:p w:rsidR="008F0C93" w:rsidRDefault="00EA2F69">
            <w:pPr>
              <w:pStyle w:val="ConsPlusNormal0"/>
            </w:pPr>
            <w:r w:rsidRPr="00EA2F69">
              <w:t>6 711 775,72</w:t>
            </w:r>
            <w:bookmarkStart w:id="2" w:name="_GoBack"/>
            <w:bookmarkEnd w:id="2"/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3 005 537,00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2 924 986,00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1 998 692,00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849" w:type="dxa"/>
          </w:tcPr>
          <w:p w:rsidR="008F0C93" w:rsidRDefault="000C31AD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700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</w:tr>
    </w:tbl>
    <w:p w:rsidR="008F0C93" w:rsidRDefault="008F0C93">
      <w:pPr>
        <w:pStyle w:val="ConsPlusNormal0"/>
        <w:sectPr w:rsidR="008F0C93">
          <w:headerReference w:type="default" r:id="rId80"/>
          <w:footerReference w:type="default" r:id="rId81"/>
          <w:headerReference w:type="first" r:id="rId82"/>
          <w:footerReference w:type="first" r:id="rId83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jc w:val="right"/>
        <w:outlineLvl w:val="1"/>
      </w:pPr>
      <w:r>
        <w:t>Таблица 3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Title0"/>
        <w:jc w:val="center"/>
      </w:pPr>
      <w:r>
        <w:t>Перечень структурных элементов (основных мероприятий)</w:t>
      </w:r>
    </w:p>
    <w:p w:rsidR="008F0C93" w:rsidRDefault="000C31AD">
      <w:pPr>
        <w:pStyle w:val="ConsPlusTitle0"/>
        <w:jc w:val="center"/>
      </w:pPr>
      <w:r>
        <w:t>муниципальной программы</w:t>
      </w:r>
    </w:p>
    <w:p w:rsidR="008F0C93" w:rsidRDefault="008F0C93">
      <w:pPr>
        <w:pStyle w:val="ConsPlusNormal0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11"/>
        <w:gridCol w:w="3628"/>
        <w:gridCol w:w="3005"/>
        <w:gridCol w:w="4762"/>
      </w:tblGrid>
      <w:tr w:rsidR="008F0C93">
        <w:tc>
          <w:tcPr>
            <w:tcW w:w="2211" w:type="dxa"/>
          </w:tcPr>
          <w:p w:rsidR="008F0C93" w:rsidRDefault="000C31AD">
            <w:pPr>
              <w:pStyle w:val="ConsPlusNormal0"/>
              <w:jc w:val="center"/>
            </w:pPr>
            <w:r>
              <w:t>N структурного элемента (основного мероприятия) &lt;1&gt;</w:t>
            </w:r>
          </w:p>
        </w:tc>
        <w:tc>
          <w:tcPr>
            <w:tcW w:w="3628" w:type="dxa"/>
          </w:tcPr>
          <w:p w:rsidR="008F0C93" w:rsidRDefault="000C31AD">
            <w:pPr>
              <w:pStyle w:val="ConsPlusNormal0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3005" w:type="dxa"/>
          </w:tcPr>
          <w:p w:rsidR="008F0C93" w:rsidRDefault="000C31AD">
            <w:pPr>
              <w:pStyle w:val="ConsPlusNormal0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4762" w:type="dxa"/>
          </w:tcPr>
          <w:p w:rsidR="008F0C93" w:rsidRDefault="000C31AD">
            <w:pPr>
              <w:pStyle w:val="ConsPlusNormal0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8F0C93">
        <w:tc>
          <w:tcPr>
            <w:tcW w:w="2211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3628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3005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4762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606" w:type="dxa"/>
            <w:gridSpan w:val="4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 xml:space="preserve">1. Создание эффективной системы кадрового обеспечения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 xml:space="preserve">2. Повышение статуса муниципальной службы в городе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606" w:type="dxa"/>
            <w:gridSpan w:val="4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84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06.09.2024 N 839)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606" w:type="dxa"/>
            <w:gridSpan w:val="4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Задачи.</w:t>
            </w:r>
          </w:p>
          <w:p w:rsidR="008F0C93" w:rsidRDefault="000C31AD">
            <w:pPr>
              <w:pStyle w:val="ConsPlusNormal0"/>
            </w:pPr>
            <w:r>
              <w:t>1. Организационно-правовое обеспечение муниципальной службы в органах местного самоуправления.</w:t>
            </w:r>
          </w:p>
          <w:p w:rsidR="008F0C93" w:rsidRDefault="000C31AD">
            <w:pPr>
              <w:pStyle w:val="ConsPlusNormal0"/>
            </w:pPr>
            <w:r>
              <w:t xml:space="preserve">2. Повышение профессиональной компетентности лиц, замещающих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  <w:p w:rsidR="008F0C93" w:rsidRDefault="000C31AD">
            <w:pPr>
              <w:pStyle w:val="ConsPlusNormal0"/>
            </w:pPr>
            <w:r>
              <w:t xml:space="preserve">4. Дополнительное пенсионное обеспечение лиц, замещавших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  <w:p w:rsidR="008F0C93" w:rsidRDefault="000C31AD">
            <w:pPr>
              <w:pStyle w:val="ConsPlusNormal0"/>
            </w:pPr>
            <w:r>
              <w:t xml:space="preserve">5. Проведение конкурса "Лучший муниципальный служащий города </w:t>
            </w:r>
            <w:proofErr w:type="spellStart"/>
            <w:r>
              <w:t>Покачи</w:t>
            </w:r>
            <w:proofErr w:type="spellEnd"/>
            <w:r>
              <w:t>".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606" w:type="dxa"/>
            <w:gridSpan w:val="4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85" w:tooltip="Постановление Администрации города Покачи от 28.10.2022 N 113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28.10.2022 N 1131)</w:t>
            </w:r>
          </w:p>
        </w:tc>
      </w:tr>
      <w:tr w:rsidR="008F0C93">
        <w:tc>
          <w:tcPr>
            <w:tcW w:w="2211" w:type="dxa"/>
          </w:tcPr>
          <w:p w:rsidR="008F0C93" w:rsidRDefault="000C31AD">
            <w:pPr>
              <w:pStyle w:val="ConsPlusNormal0"/>
            </w:pPr>
            <w:r>
              <w:t>1.1</w:t>
            </w:r>
          </w:p>
        </w:tc>
        <w:tc>
          <w:tcPr>
            <w:tcW w:w="3628" w:type="dxa"/>
          </w:tcPr>
          <w:p w:rsidR="008F0C93" w:rsidRDefault="000C31AD">
            <w:pPr>
              <w:pStyle w:val="ConsPlusNormal0"/>
            </w:pPr>
            <w:r>
              <w:t>1. Организационно-правовое обеспечение муниципальной службы в органах местного самоуправления.</w:t>
            </w:r>
          </w:p>
        </w:tc>
        <w:tc>
          <w:tcPr>
            <w:tcW w:w="3005" w:type="dxa"/>
          </w:tcPr>
          <w:p w:rsidR="008F0C93" w:rsidRDefault="000C31AD">
            <w:pPr>
              <w:pStyle w:val="ConsPlusNormal0"/>
            </w:pPr>
            <w:r>
              <w:t>Без финансирования</w:t>
            </w:r>
          </w:p>
        </w:tc>
        <w:tc>
          <w:tcPr>
            <w:tcW w:w="4762" w:type="dxa"/>
          </w:tcPr>
          <w:p w:rsidR="008F0C93" w:rsidRDefault="000C31AD">
            <w:pPr>
              <w:pStyle w:val="ConsPlusNormal0"/>
            </w:pPr>
            <w:r>
              <w:t xml:space="preserve">Распоряжение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30.12.2021 N 987-лс "Об утверждении Плана работы управления по кадрам и делопроизводству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по профилактике коррупционных правонарушений в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на 2022 год".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2211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1.2</w:t>
            </w:r>
          </w:p>
        </w:tc>
        <w:tc>
          <w:tcPr>
            <w:tcW w:w="3628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 xml:space="preserve">2. Повышение профессиональной компетентности лиц, замещающих должности муниципальной службы, </w:t>
            </w:r>
            <w:r>
              <w:lastRenderedPageBreak/>
              <w:t xml:space="preserve">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  <w:tc>
          <w:tcPr>
            <w:tcW w:w="3005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proofErr w:type="gramStart"/>
            <w:r>
              <w:lastRenderedPageBreak/>
              <w:t>Обучение</w:t>
            </w:r>
            <w:proofErr w:type="gramEnd"/>
            <w:r>
              <w:t xml:space="preserve"> по дополнительным профессиональным программам, участие в </w:t>
            </w:r>
            <w:r>
              <w:lastRenderedPageBreak/>
              <w:t>семинарах, конференциях</w:t>
            </w:r>
          </w:p>
        </w:tc>
        <w:tc>
          <w:tcPr>
            <w:tcW w:w="4762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lastRenderedPageBreak/>
              <w:t xml:space="preserve">План дополнительного профессионального образования муниципальных служащих органов местного самоуправления муниципального </w:t>
            </w:r>
            <w:r>
              <w:lastRenderedPageBreak/>
              <w:t xml:space="preserve">образования город </w:t>
            </w:r>
            <w:proofErr w:type="spellStart"/>
            <w:r>
              <w:t>Покачи</w:t>
            </w:r>
            <w:proofErr w:type="spellEnd"/>
            <w:r>
              <w:t xml:space="preserve"> на 2021 год и на 2022 год, утвержденный главой города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606" w:type="dxa"/>
            <w:gridSpan w:val="4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lastRenderedPageBreak/>
              <w:t xml:space="preserve">(в ред. </w:t>
            </w:r>
            <w:hyperlink r:id="rId86" w:tooltip="Постановление Администрации города Покачи от 28.10.2022 N 113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28.10.2022 N 1131)</w:t>
            </w:r>
          </w:p>
        </w:tc>
      </w:tr>
      <w:tr w:rsidR="008F0C93">
        <w:tc>
          <w:tcPr>
            <w:tcW w:w="2211" w:type="dxa"/>
          </w:tcPr>
          <w:p w:rsidR="008F0C93" w:rsidRDefault="000C31AD">
            <w:pPr>
              <w:pStyle w:val="ConsPlusNormal0"/>
            </w:pPr>
            <w:r>
              <w:t>1.3</w:t>
            </w:r>
          </w:p>
        </w:tc>
        <w:tc>
          <w:tcPr>
            <w:tcW w:w="3628" w:type="dxa"/>
          </w:tcPr>
          <w:p w:rsidR="008F0C93" w:rsidRDefault="000C31AD">
            <w:pPr>
              <w:pStyle w:val="ConsPlusNormal0"/>
            </w:pPr>
            <w: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</w:tc>
        <w:tc>
          <w:tcPr>
            <w:tcW w:w="3005" w:type="dxa"/>
          </w:tcPr>
          <w:p w:rsidR="008F0C93" w:rsidRDefault="000C31AD">
            <w:pPr>
              <w:pStyle w:val="ConsPlusNormal0"/>
            </w:pPr>
            <w:proofErr w:type="gramStart"/>
            <w:r>
              <w:t>Обучение</w:t>
            </w:r>
            <w:proofErr w:type="gramEnd"/>
            <w: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4762" w:type="dxa"/>
          </w:tcPr>
          <w:p w:rsidR="008F0C93" w:rsidRDefault="00BF3CB2">
            <w:pPr>
              <w:pStyle w:val="ConsPlusNormal0"/>
            </w:pPr>
            <w:hyperlink r:id="rId87" w:tooltip="Указ Президента РФ от 16.08.2021 N 478 (ред. от 26.06.2023) &quot;О Национальном плане противодействия коррупции на 2021 - 2024 годы&quot; {КонсультантПлюс}">
              <w:r w:rsidR="000C31AD">
                <w:rPr>
                  <w:color w:val="0000FF"/>
                </w:rPr>
                <w:t>Подпункты "а"</w:t>
              </w:r>
            </w:hyperlink>
            <w:r w:rsidR="000C31AD">
              <w:t xml:space="preserve">, </w:t>
            </w:r>
            <w:hyperlink r:id="rId88" w:tooltip="Указ Президента РФ от 16.08.2021 N 478 (ред. от 26.06.2023) &quot;О Национальном плане противодействия коррупции на 2021 - 2024 годы&quot; {КонсультантПлюс}">
              <w:r w:rsidR="000C31AD">
                <w:rPr>
                  <w:color w:val="0000FF"/>
                </w:rPr>
                <w:t>"б"</w:t>
              </w:r>
            </w:hyperlink>
            <w:r w:rsidR="000C31AD">
              <w:t xml:space="preserve">, </w:t>
            </w:r>
            <w:hyperlink r:id="rId89" w:tooltip="Указ Президента РФ от 16.08.2021 N 478 (ред. от 26.06.2023) &quot;О Национальном плане противодействия коррупции на 2021 - 2024 годы&quot; {КонсультантПлюс}">
              <w:r w:rsidR="000C31AD">
                <w:rPr>
                  <w:color w:val="0000FF"/>
                </w:rPr>
                <w:t>"в" пункта 39</w:t>
              </w:r>
            </w:hyperlink>
            <w:r w:rsidR="000C31AD">
              <w:t xml:space="preserve"> Национального плана противодействия коррупции на 2021 - 2024 годы, утвержденного Указом Президента Российской Федерации от 16.08.2021 N 478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2211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1.4</w:t>
            </w:r>
          </w:p>
        </w:tc>
        <w:tc>
          <w:tcPr>
            <w:tcW w:w="3628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 xml:space="preserve">4. Повышение социального уровня лиц, замещавших должности муниципальной службы и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3005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Дополнительное пенсионное обеспечение</w:t>
            </w:r>
          </w:p>
        </w:tc>
        <w:tc>
          <w:tcPr>
            <w:tcW w:w="4762" w:type="dxa"/>
            <w:tcBorders>
              <w:bottom w:val="nil"/>
            </w:tcBorders>
          </w:tcPr>
          <w:p w:rsidR="008F0C93" w:rsidRDefault="00BF3CB2">
            <w:pPr>
              <w:pStyle w:val="ConsPlusNormal0"/>
            </w:pPr>
            <w:hyperlink r:id="rId90" w:tooltip="Решение Думы города Покачи от 26.06.2024 N 49 &quot;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&quot; (принято Думой города Покачи 25.06.2024) --------">
              <w:r w:rsidR="000C31AD">
                <w:rPr>
                  <w:color w:val="0000FF"/>
                </w:rPr>
                <w:t>Решение</w:t>
              </w:r>
            </w:hyperlink>
            <w:r w:rsidR="000C31AD">
              <w:t xml:space="preserve"> Думы города </w:t>
            </w:r>
            <w:proofErr w:type="spellStart"/>
            <w:r w:rsidR="000C31AD">
              <w:t>Покачи</w:t>
            </w:r>
            <w:proofErr w:type="spellEnd"/>
            <w:r w:rsidR="000C31AD">
              <w:t xml:space="preserve"> от 26.06.2024 N 49 "О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      </w:r>
            <w:proofErr w:type="spellStart"/>
            <w:r w:rsidR="000C31AD">
              <w:t>Покачи</w:t>
            </w:r>
            <w:proofErr w:type="spellEnd"/>
            <w:r w:rsidR="000C31AD">
              <w:t>"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606" w:type="dxa"/>
            <w:gridSpan w:val="4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91" w:tooltip="Постановление Администрации города Покачи от 06.09.2024 N 839 &quot;О внесении изменений в постановление администрации города Покачи от 12.10.2018 N 998 &quot;Об утверждении муниципальной программы &quot;Развитие муниципальной службы в городе Покачи&quot; ------------ Утратил сил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06.09.2024 N 839)</w:t>
            </w:r>
          </w:p>
        </w:tc>
      </w:tr>
      <w:tr w:rsidR="008F0C93">
        <w:tc>
          <w:tcPr>
            <w:tcW w:w="2211" w:type="dxa"/>
          </w:tcPr>
          <w:p w:rsidR="008F0C93" w:rsidRDefault="000C31AD">
            <w:pPr>
              <w:pStyle w:val="ConsPlusNormal0"/>
            </w:pPr>
            <w:r>
              <w:t>1.5</w:t>
            </w:r>
          </w:p>
        </w:tc>
        <w:tc>
          <w:tcPr>
            <w:tcW w:w="3628" w:type="dxa"/>
          </w:tcPr>
          <w:p w:rsidR="008F0C93" w:rsidRDefault="000C31AD">
            <w:pPr>
              <w:pStyle w:val="ConsPlusNormal0"/>
            </w:pPr>
            <w:r>
              <w:t xml:space="preserve">5. Содействие развитию управленческой культуры и повышению престижа муниципальной службы в городе </w:t>
            </w:r>
            <w:proofErr w:type="spellStart"/>
            <w:r>
              <w:t>Покачи</w:t>
            </w:r>
            <w:proofErr w:type="spellEnd"/>
            <w:r>
              <w:t>.</w:t>
            </w:r>
          </w:p>
        </w:tc>
        <w:tc>
          <w:tcPr>
            <w:tcW w:w="3005" w:type="dxa"/>
          </w:tcPr>
          <w:p w:rsidR="008F0C93" w:rsidRDefault="000C31AD">
            <w:pPr>
              <w:pStyle w:val="ConsPlusNormal0"/>
            </w:pPr>
            <w:r>
              <w:t>Денежная премия за участие в конкурсе</w:t>
            </w:r>
          </w:p>
        </w:tc>
        <w:tc>
          <w:tcPr>
            <w:tcW w:w="4762" w:type="dxa"/>
          </w:tcPr>
          <w:p w:rsidR="008F0C93" w:rsidRDefault="000C31AD">
            <w:pPr>
              <w:pStyle w:val="ConsPlusNormal0"/>
            </w:pPr>
            <w:r>
              <w:t xml:space="preserve">Постановление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02.08.2016 N 778 "Об утверждении Положения о проведении конкурса "Лучший муниципальный служащий города </w:t>
            </w:r>
            <w:proofErr w:type="spellStart"/>
            <w:r>
              <w:t>Покачи</w:t>
            </w:r>
            <w:proofErr w:type="spellEnd"/>
            <w:r>
              <w:t>".</w:t>
            </w:r>
          </w:p>
        </w:tc>
      </w:tr>
    </w:tbl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jc w:val="right"/>
        <w:outlineLvl w:val="1"/>
      </w:pPr>
      <w:r>
        <w:t>Таблица 4</w:t>
      </w:r>
    </w:p>
    <w:p w:rsidR="008F0C93" w:rsidRDefault="008F0C93">
      <w:pPr>
        <w:pStyle w:val="ConsPlusNormal0"/>
        <w:jc w:val="center"/>
      </w:pPr>
    </w:p>
    <w:p w:rsidR="008F0C93" w:rsidRDefault="000C31AD">
      <w:pPr>
        <w:pStyle w:val="ConsPlusTitle0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8F0C93" w:rsidRDefault="000C31AD">
      <w:pPr>
        <w:pStyle w:val="ConsPlusTitle0"/>
        <w:jc w:val="center"/>
      </w:pPr>
      <w:r>
        <w:t>период 2023 и 2024 годов, включая приобретение объектов</w:t>
      </w:r>
    </w:p>
    <w:p w:rsidR="008F0C93" w:rsidRDefault="000C31AD">
      <w:pPr>
        <w:pStyle w:val="ConsPlusTitle0"/>
        <w:jc w:val="center"/>
      </w:pPr>
      <w:r>
        <w:t>недвижимого имущества, объектов, создаваемых в соответствии</w:t>
      </w:r>
    </w:p>
    <w:p w:rsidR="008F0C93" w:rsidRDefault="000C31AD">
      <w:pPr>
        <w:pStyle w:val="ConsPlusTitle0"/>
        <w:jc w:val="center"/>
      </w:pPr>
      <w:r>
        <w:t>с соглашениями о государственно-частном партнерстве,</w:t>
      </w:r>
    </w:p>
    <w:p w:rsidR="008F0C93" w:rsidRDefault="000C31AD">
      <w:pPr>
        <w:pStyle w:val="ConsPlusTitle0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8F0C93" w:rsidRDefault="000C31AD">
      <w:pPr>
        <w:pStyle w:val="ConsPlusTitle0"/>
        <w:jc w:val="center"/>
      </w:pPr>
      <w:r>
        <w:t>соглашениями</w:t>
      </w:r>
    </w:p>
    <w:p w:rsidR="008F0C93" w:rsidRDefault="008F0C93">
      <w:pPr>
        <w:pStyle w:val="ConsPlusNormal0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1"/>
        <w:gridCol w:w="918"/>
        <w:gridCol w:w="673"/>
        <w:gridCol w:w="982"/>
        <w:gridCol w:w="1064"/>
        <w:gridCol w:w="695"/>
        <w:gridCol w:w="410"/>
        <w:gridCol w:w="873"/>
        <w:gridCol w:w="801"/>
        <w:gridCol w:w="584"/>
        <w:gridCol w:w="608"/>
        <w:gridCol w:w="410"/>
        <w:gridCol w:w="873"/>
        <w:gridCol w:w="801"/>
        <w:gridCol w:w="584"/>
        <w:gridCol w:w="608"/>
        <w:gridCol w:w="410"/>
        <w:gridCol w:w="873"/>
        <w:gridCol w:w="801"/>
        <w:gridCol w:w="584"/>
        <w:gridCol w:w="608"/>
        <w:gridCol w:w="754"/>
        <w:gridCol w:w="973"/>
      </w:tblGrid>
      <w:tr w:rsidR="008F0C93">
        <w:tc>
          <w:tcPr>
            <w:tcW w:w="45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Наимен</w:t>
            </w:r>
            <w:r>
              <w:lastRenderedPageBreak/>
              <w:t>ование объекта</w:t>
            </w:r>
          </w:p>
        </w:tc>
        <w:tc>
          <w:tcPr>
            <w:tcW w:w="118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Мощ</w:t>
            </w:r>
            <w:r>
              <w:lastRenderedPageBreak/>
              <w:t>ность</w:t>
            </w:r>
          </w:p>
        </w:tc>
        <w:tc>
          <w:tcPr>
            <w:tcW w:w="178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 xml:space="preserve">Срок </w:t>
            </w:r>
            <w:r>
              <w:lastRenderedPageBreak/>
              <w:t>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Расчетна</w:t>
            </w:r>
            <w:r>
              <w:lastRenderedPageBreak/>
              <w:t>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Остат</w:t>
            </w:r>
            <w:r>
              <w:lastRenderedPageBreak/>
              <w:t>ок стоимости на 01.01.2022</w:t>
            </w:r>
          </w:p>
        </w:tc>
        <w:tc>
          <w:tcPr>
            <w:tcW w:w="5615" w:type="dxa"/>
            <w:gridSpan w:val="5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Инвестиции на 2022 год</w:t>
            </w:r>
          </w:p>
        </w:tc>
        <w:tc>
          <w:tcPr>
            <w:tcW w:w="5615" w:type="dxa"/>
            <w:gridSpan w:val="5"/>
          </w:tcPr>
          <w:p w:rsidR="008F0C93" w:rsidRDefault="000C31AD">
            <w:pPr>
              <w:pStyle w:val="ConsPlusNormal0"/>
              <w:jc w:val="center"/>
            </w:pPr>
            <w:r>
              <w:t>Инвестиции на 2023 год</w:t>
            </w:r>
          </w:p>
        </w:tc>
        <w:tc>
          <w:tcPr>
            <w:tcW w:w="5615" w:type="dxa"/>
            <w:gridSpan w:val="5"/>
          </w:tcPr>
          <w:p w:rsidR="008F0C93" w:rsidRDefault="000C31AD">
            <w:pPr>
              <w:pStyle w:val="ConsPlusNormal0"/>
              <w:jc w:val="center"/>
            </w:pPr>
            <w:r>
              <w:t>Инвестиции на 2024 год</w:t>
            </w:r>
          </w:p>
        </w:tc>
        <w:tc>
          <w:tcPr>
            <w:tcW w:w="130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Механ</w:t>
            </w:r>
            <w:r>
              <w:lastRenderedPageBreak/>
              <w:t>изм реализации</w:t>
            </w:r>
          </w:p>
        </w:tc>
        <w:tc>
          <w:tcPr>
            <w:tcW w:w="178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 xml:space="preserve">Заказчик </w:t>
            </w:r>
            <w:r>
              <w:lastRenderedPageBreak/>
              <w:t>по строительству (приобретению)</w:t>
            </w:r>
          </w:p>
        </w:tc>
      </w:tr>
      <w:tr w:rsidR="008F0C93"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664" w:type="dxa"/>
          </w:tcPr>
          <w:p w:rsidR="008F0C93" w:rsidRDefault="000C31AD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  <w:jc w:val="center"/>
            </w:pPr>
            <w:r>
              <w:t>иные средства</w:t>
            </w: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vMerge/>
          </w:tcPr>
          <w:p w:rsidR="008F0C93" w:rsidRDefault="008F0C93">
            <w:pPr>
              <w:pStyle w:val="ConsPlusNormal0"/>
            </w:pP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>1</w:t>
            </w:r>
          </w:p>
        </w:tc>
        <w:tc>
          <w:tcPr>
            <w:tcW w:w="163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204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  <w:jc w:val="center"/>
            </w:pPr>
            <w:r>
              <w:t>16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  <w:jc w:val="center"/>
            </w:pPr>
            <w:r>
              <w:t>17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  <w:jc w:val="center"/>
            </w:pPr>
            <w:r>
              <w:t>18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  <w:jc w:val="center"/>
            </w:pPr>
            <w:r>
              <w:t>19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  <w:jc w:val="center"/>
            </w:pPr>
            <w:r>
              <w:t>20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1309" w:type="dxa"/>
          </w:tcPr>
          <w:p w:rsidR="008F0C93" w:rsidRDefault="000C31AD">
            <w:pPr>
              <w:pStyle w:val="ConsPlusNormal0"/>
              <w:jc w:val="center"/>
            </w:pPr>
            <w:r>
              <w:t>22</w:t>
            </w:r>
          </w:p>
        </w:tc>
        <w:tc>
          <w:tcPr>
            <w:tcW w:w="1789" w:type="dxa"/>
          </w:tcPr>
          <w:p w:rsidR="008F0C93" w:rsidRDefault="000C31AD">
            <w:pPr>
              <w:pStyle w:val="ConsPlusNormal0"/>
              <w:jc w:val="center"/>
            </w:pPr>
            <w:r>
              <w:t>23</w:t>
            </w:r>
          </w:p>
        </w:tc>
      </w:tr>
      <w:tr w:rsidR="008F0C93">
        <w:tc>
          <w:tcPr>
            <w:tcW w:w="6995" w:type="dxa"/>
            <w:gridSpan w:val="5"/>
          </w:tcPr>
          <w:p w:rsidR="008F0C93" w:rsidRDefault="000C31AD">
            <w:pPr>
              <w:pStyle w:val="ConsPlusNormal0"/>
            </w:pPr>
            <w:r>
              <w:t>Всего в том числе:</w:t>
            </w:r>
          </w:p>
        </w:tc>
        <w:tc>
          <w:tcPr>
            <w:tcW w:w="120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66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7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44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024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009" w:type="dxa"/>
          </w:tcPr>
          <w:p w:rsidR="008F0C93" w:rsidRDefault="000C31AD">
            <w:pPr>
              <w:pStyle w:val="ConsPlusNormal0"/>
            </w:pPr>
            <w:r>
              <w:t>0,00</w:t>
            </w:r>
          </w:p>
        </w:tc>
        <w:tc>
          <w:tcPr>
            <w:tcW w:w="130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78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</w:tr>
    </w:tbl>
    <w:p w:rsidR="008F0C93" w:rsidRDefault="008F0C93">
      <w:pPr>
        <w:pStyle w:val="ConsPlusNormal0"/>
        <w:sectPr w:rsidR="008F0C93">
          <w:headerReference w:type="default" r:id="rId92"/>
          <w:footerReference w:type="default" r:id="rId93"/>
          <w:headerReference w:type="first" r:id="rId94"/>
          <w:footerReference w:type="first" r:id="rId95"/>
          <w:pgSz w:w="16838" w:h="11906" w:orient="landscape"/>
          <w:pgMar w:top="1133" w:right="397" w:bottom="566" w:left="397" w:header="0" w:footer="0" w:gutter="0"/>
          <w:cols w:space="720"/>
          <w:titlePg/>
        </w:sectPr>
      </w:pP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Normal0"/>
        <w:jc w:val="right"/>
        <w:outlineLvl w:val="1"/>
      </w:pPr>
      <w:r>
        <w:t>Таблица 5</w:t>
      </w:r>
    </w:p>
    <w:p w:rsidR="008F0C93" w:rsidRDefault="008F0C93">
      <w:pPr>
        <w:pStyle w:val="ConsPlusNormal0"/>
        <w:jc w:val="center"/>
      </w:pPr>
    </w:p>
    <w:p w:rsidR="008F0C93" w:rsidRDefault="000C31AD">
      <w:pPr>
        <w:pStyle w:val="ConsPlusTitle0"/>
        <w:jc w:val="center"/>
      </w:pPr>
      <w:r>
        <w:t>Перечень объектов капитального строительства</w:t>
      </w:r>
    </w:p>
    <w:p w:rsidR="008F0C93" w:rsidRDefault="008F0C93">
      <w:pPr>
        <w:pStyle w:val="ConsPlusNormal0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8F0C93" w:rsidRDefault="000C31AD">
            <w:pPr>
              <w:pStyle w:val="ConsPlusNormal0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8F0C93" w:rsidRDefault="000C31AD">
            <w:pPr>
              <w:pStyle w:val="ConsPlusNormal0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8F0C93" w:rsidRDefault="000C31AD">
            <w:pPr>
              <w:pStyle w:val="ConsPlusNormal0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8F0C93" w:rsidRDefault="000C31AD">
            <w:pPr>
              <w:pStyle w:val="ConsPlusNormal0"/>
              <w:jc w:val="center"/>
            </w:pPr>
            <w:r>
              <w:t>Наименование целевого показателя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1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18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78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92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63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</w:tr>
    </w:tbl>
    <w:p w:rsidR="008F0C93" w:rsidRDefault="008F0C93">
      <w:pPr>
        <w:pStyle w:val="ConsPlusNormal0"/>
        <w:jc w:val="center"/>
      </w:pPr>
    </w:p>
    <w:p w:rsidR="008F0C93" w:rsidRDefault="000C31AD">
      <w:pPr>
        <w:pStyle w:val="ConsPlusNormal0"/>
        <w:jc w:val="right"/>
        <w:outlineLvl w:val="1"/>
      </w:pPr>
      <w:r>
        <w:t>Таблица 6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Title0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8F0C93" w:rsidRDefault="000C31AD">
      <w:pPr>
        <w:pStyle w:val="ConsPlusTitle0"/>
        <w:jc w:val="center"/>
      </w:pPr>
      <w:r>
        <w:t>элемента (основного мероприятия) муниципальной программы</w:t>
      </w:r>
    </w:p>
    <w:p w:rsidR="008F0C93" w:rsidRDefault="008F0C93">
      <w:pPr>
        <w:pStyle w:val="ConsPlusNormal0"/>
        <w:jc w:val="center"/>
      </w:pPr>
    </w:p>
    <w:p w:rsidR="008F0C93" w:rsidRDefault="008F0C93">
      <w:pPr>
        <w:pStyle w:val="ConsPlusNormal0"/>
        <w:sectPr w:rsidR="008F0C93">
          <w:headerReference w:type="default" r:id="rId96"/>
          <w:footerReference w:type="default" r:id="rId97"/>
          <w:headerReference w:type="first" r:id="rId98"/>
          <w:footerReference w:type="first" r:id="rId99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9"/>
        <w:gridCol w:w="2029"/>
        <w:gridCol w:w="177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774"/>
      </w:tblGrid>
      <w:tr w:rsidR="008F0C93">
        <w:tc>
          <w:tcPr>
            <w:tcW w:w="43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lastRenderedPageBreak/>
              <w:t xml:space="preserve">N </w:t>
            </w:r>
            <w:proofErr w:type="spellStart"/>
            <w:r>
              <w:t>N</w:t>
            </w:r>
            <w:proofErr w:type="spellEnd"/>
          </w:p>
        </w:tc>
        <w:tc>
          <w:tcPr>
            <w:tcW w:w="202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Наименование показателя</w:t>
            </w:r>
          </w:p>
        </w:tc>
        <w:tc>
          <w:tcPr>
            <w:tcW w:w="177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7248" w:type="dxa"/>
            <w:gridSpan w:val="12"/>
          </w:tcPr>
          <w:p w:rsidR="008F0C93" w:rsidRDefault="000C31AD">
            <w:pPr>
              <w:pStyle w:val="ConsPlusNormal0"/>
              <w:jc w:val="center"/>
            </w:pPr>
            <w:r>
              <w:t>Значения показателя по годам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8F0C93">
        <w:tc>
          <w:tcPr>
            <w:tcW w:w="439" w:type="dxa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2029" w:type="dxa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774" w:type="dxa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2030</w:t>
            </w:r>
          </w:p>
        </w:tc>
        <w:tc>
          <w:tcPr>
            <w:tcW w:w="1774" w:type="dxa"/>
          </w:tcPr>
          <w:p w:rsidR="008F0C93" w:rsidRDefault="008F0C93">
            <w:pPr>
              <w:pStyle w:val="ConsPlusNormal0"/>
              <w:jc w:val="center"/>
            </w:pP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  <w:jc w:val="center"/>
            </w:pPr>
            <w:r>
              <w:t>16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439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1</w:t>
            </w:r>
          </w:p>
        </w:tc>
        <w:tc>
          <w:tcPr>
            <w:tcW w:w="2029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 xml:space="preserve">Количество лиц, замещающих должности муниципальной службы,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, принявших участие в семинарах, конференциях,</w:t>
            </w:r>
          </w:p>
          <w:p w:rsidR="008F0C93" w:rsidRDefault="000C31AD">
            <w:pPr>
              <w:pStyle w:val="ConsPlusNormal0"/>
            </w:pPr>
            <w:proofErr w:type="gramStart"/>
            <w:r>
              <w:t>К</w:t>
            </w:r>
            <w:proofErr w:type="gramEnd"/>
            <w:r>
              <w:t xml:space="preserve"> (чел.):</w:t>
            </w:r>
          </w:p>
          <w:p w:rsidR="008F0C93" w:rsidRDefault="008F0C93">
            <w:pPr>
              <w:pStyle w:val="ConsPlusNormal0"/>
            </w:pPr>
          </w:p>
          <w:p w:rsidR="008F0C93" w:rsidRDefault="000C31AD">
            <w:pPr>
              <w:pStyle w:val="ConsPlusNormal0"/>
            </w:pPr>
            <w:r>
              <w:t>К = ДПО + СК, в том числе:</w:t>
            </w:r>
          </w:p>
        </w:tc>
        <w:tc>
          <w:tcPr>
            <w:tcW w:w="177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25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96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1774" w:type="dxa"/>
            <w:tcBorders>
              <w:bottom w:val="nil"/>
            </w:tcBorders>
          </w:tcPr>
          <w:p w:rsidR="008F0C93" w:rsidRDefault="000C31AD">
            <w:pPr>
              <w:pStyle w:val="ConsPlusNormal0"/>
            </w:pPr>
            <w:r>
              <w:t>27</w:t>
            </w:r>
          </w:p>
        </w:tc>
      </w:tr>
      <w:tr w:rsidR="008F0C93">
        <w:tblPrEx>
          <w:tblBorders>
            <w:insideH w:val="nil"/>
          </w:tblBorders>
        </w:tblPrEx>
        <w:tc>
          <w:tcPr>
            <w:tcW w:w="13264" w:type="dxa"/>
            <w:gridSpan w:val="16"/>
            <w:tcBorders>
              <w:top w:val="nil"/>
            </w:tcBorders>
          </w:tcPr>
          <w:p w:rsidR="008F0C93" w:rsidRDefault="000C31AD">
            <w:pPr>
              <w:pStyle w:val="ConsPlusNormal0"/>
              <w:jc w:val="both"/>
            </w:pPr>
            <w:r>
              <w:t xml:space="preserve">(в ред. </w:t>
            </w:r>
            <w:hyperlink r:id="rId100" w:tooltip="Постановление Администрации города Покачи от 28.10.2022 N 1131 &quot;О внесении изменений в муниципальную программу &quot;Развитие муниципальной службы в городе Покачи&quot;, утвержденную постановлением администрации города Покачи от 12.10.2018 N 998&quot; ------------ Утратил си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от 28.10.2022 N 1131)</w:t>
            </w: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</w:pPr>
            <w:r>
              <w:t>1)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>- получивших дополнительное профессиональное образование, ДПО &lt;*&gt; (чел.)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90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23</w:t>
            </w: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</w:pPr>
            <w:r>
              <w:t>2)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 xml:space="preserve">- принявших </w:t>
            </w:r>
            <w:r>
              <w:lastRenderedPageBreak/>
              <w:t>участие в семинарах, конференциях, СК &lt;*&gt; (чел.)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lastRenderedPageBreak/>
              <w:t>2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6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</w:pPr>
            <w:r>
              <w:lastRenderedPageBreak/>
              <w:t>2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>Количество конференций, совещаний, конкурсов для муниципальных служащих органов местного самоуправления &lt;**&gt; (ед.)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>Количество муниципальных служащих органов местного самоуправления, прошедших аттестацию &lt;***&gt; (чел.)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18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45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18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21</w:t>
            </w: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</w:pPr>
            <w:r>
              <w:t>4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 xml:space="preserve">Количество лиц, замещавших должности муниципальной службы и муниципальные должности в органах местного самоуправления города </w:t>
            </w:r>
            <w:proofErr w:type="spellStart"/>
            <w:r>
              <w:t>Покачи</w:t>
            </w:r>
            <w:proofErr w:type="spellEnd"/>
            <w:r>
              <w:t>, получающих дополнительное пенсионное обеспечение &lt;****&gt; (чел.)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17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17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25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29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32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35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35</w:t>
            </w:r>
          </w:p>
        </w:tc>
      </w:tr>
      <w:tr w:rsidR="008F0C93">
        <w:tc>
          <w:tcPr>
            <w:tcW w:w="439" w:type="dxa"/>
          </w:tcPr>
          <w:p w:rsidR="008F0C93" w:rsidRDefault="000C31AD">
            <w:pPr>
              <w:pStyle w:val="ConsPlusNormal0"/>
            </w:pPr>
            <w:r>
              <w:lastRenderedPageBreak/>
              <w:t>5</w:t>
            </w:r>
          </w:p>
        </w:tc>
        <w:tc>
          <w:tcPr>
            <w:tcW w:w="2029" w:type="dxa"/>
          </w:tcPr>
          <w:p w:rsidR="008F0C93" w:rsidRDefault="000C31AD">
            <w:pPr>
              <w:pStyle w:val="ConsPlusNormal0"/>
            </w:pPr>
            <w:r>
              <w:t xml:space="preserve">Количество лиц, замещающих должности муниципальной службы, принявших участие в конкурсе "Лучший муниципальный служащий города </w:t>
            </w:r>
            <w:proofErr w:type="spellStart"/>
            <w:r>
              <w:t>Покачи</w:t>
            </w:r>
            <w:proofErr w:type="spellEnd"/>
            <w:r>
              <w:t>" &lt;*****&gt; (чел.)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3</w:t>
            </w:r>
          </w:p>
        </w:tc>
      </w:tr>
    </w:tbl>
    <w:p w:rsidR="008F0C93" w:rsidRDefault="008F0C93">
      <w:pPr>
        <w:pStyle w:val="ConsPlusNormal0"/>
        <w:sectPr w:rsidR="008F0C93">
          <w:headerReference w:type="default" r:id="rId101"/>
          <w:footerReference w:type="default" r:id="rId102"/>
          <w:headerReference w:type="first" r:id="rId103"/>
          <w:footerReference w:type="first" r:id="rId104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Normal0"/>
        <w:ind w:firstLine="540"/>
        <w:jc w:val="both"/>
      </w:pPr>
      <w:r>
        <w:t>--------------------------------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&lt;*&gt; приказ Департамента государственной гражданской службы и кадровой политики Ханты-Мансийского автономного округа - Югры от 30.11.2020 N 36-од-156 "Об утверждении </w:t>
      </w:r>
      <w:proofErr w:type="gramStart"/>
      <w:r>
        <w:t>графика проведения курсов повышения квалификации</w:t>
      </w:r>
      <w:proofErr w:type="gramEnd"/>
      <w:r>
        <w:t xml:space="preserve"> лиц, замещающих муниципальные должности, и муниципальных служащих по программам дополнительного профессионального образования в 2021 году"; </w:t>
      </w:r>
      <w:proofErr w:type="gramStart"/>
      <w:r>
        <w:t xml:space="preserve">приказ Департамента государственной гражданской службы и кадровой политики Ханты-Мансийского автономного округа - Югры от 28.12.2021 N 36-од-231 "Об утверждении графика проведения курсов повышения квалификации лиц, замещающих муниципальные должности, и муниципальных служащих по программам дополнительного профессионального образования в 2022 году", </w:t>
      </w:r>
      <w:hyperlink r:id="rId105" w:tooltip="Указ Президента РФ от 29.06.2018 N 378 &quot;О Национальном плане противодействия коррупции на 2018 - 2020 годы&quot; {КонсультантПлюс}">
        <w:r>
          <w:rPr>
            <w:color w:val="0000FF"/>
          </w:rPr>
          <w:t>Указ</w:t>
        </w:r>
      </w:hyperlink>
      <w:r>
        <w:t xml:space="preserve"> Президента Российской Федерации от 29.06.2018 N 378 "О Национальном плане противодействия коррупции на 2018 - 2020 годы";</w:t>
      </w:r>
      <w:proofErr w:type="gramEnd"/>
      <w:r>
        <w:t xml:space="preserve"> </w:t>
      </w:r>
      <w:hyperlink r:id="rId106" w:tooltip="Указ Президента РФ от 16.08.2021 N 478 (ред. от 26.06.2023) &quot;О Национальном плане противодействия коррупции на 2021 - 2024 годы&quot; {КонсультантПлюс}">
        <w:r>
          <w:rPr>
            <w:color w:val="0000FF"/>
          </w:rPr>
          <w:t>Указ</w:t>
        </w:r>
      </w:hyperlink>
      <w:r>
        <w:t xml:space="preserve"> Президента РФ от 16.08.2021 N 478 "О Национальном плане противодействия коррупции на 2021 - 2024 годы", План дополнительного профессионального образования муниципальных служащих органов местного самоуправления муниципального образования город </w:t>
      </w:r>
      <w:proofErr w:type="spellStart"/>
      <w:r>
        <w:t>Покачи</w:t>
      </w:r>
      <w:proofErr w:type="spellEnd"/>
      <w:r>
        <w:t xml:space="preserve"> на 2021 год и на 2022 год, утвержденный главой города </w:t>
      </w:r>
      <w:proofErr w:type="spellStart"/>
      <w:r>
        <w:t>Покачи</w:t>
      </w:r>
      <w:proofErr w:type="spellEnd"/>
      <w:r>
        <w:t>.</w:t>
      </w:r>
    </w:p>
    <w:p w:rsidR="008F0C93" w:rsidRDefault="000C31AD">
      <w:pPr>
        <w:pStyle w:val="ConsPlusNormal0"/>
        <w:spacing w:before="200"/>
        <w:ind w:firstLine="540"/>
        <w:jc w:val="both"/>
      </w:pPr>
      <w:proofErr w:type="gramStart"/>
      <w:r>
        <w:t xml:space="preserve">&lt;**&gt; распоряжение администрации города </w:t>
      </w:r>
      <w:proofErr w:type="spellStart"/>
      <w:r>
        <w:t>Покачи</w:t>
      </w:r>
      <w:proofErr w:type="spellEnd"/>
      <w:r>
        <w:t xml:space="preserve"> от 05.12.2019 N 955-лс "Об утверждении Плана работы управления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 по профилактике коррупционных правонарушений в администрации города </w:t>
      </w:r>
      <w:proofErr w:type="spellStart"/>
      <w:r>
        <w:t>Покачи</w:t>
      </w:r>
      <w:proofErr w:type="spellEnd"/>
      <w:r>
        <w:t xml:space="preserve"> на 2020 год", распоряжение администрации города </w:t>
      </w:r>
      <w:proofErr w:type="spellStart"/>
      <w:r>
        <w:t>Покачи</w:t>
      </w:r>
      <w:proofErr w:type="spellEnd"/>
      <w:r>
        <w:t xml:space="preserve"> от 01.12.2020 N 845-лс "Об утверждении Плана работы управления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 по профилактике коррупционных правонарушений в администрации города </w:t>
      </w:r>
      <w:proofErr w:type="spellStart"/>
      <w:r>
        <w:t>Покачи</w:t>
      </w:r>
      <w:proofErr w:type="spellEnd"/>
      <w:r>
        <w:t xml:space="preserve"> на</w:t>
      </w:r>
      <w:proofErr w:type="gramEnd"/>
      <w:r>
        <w:t xml:space="preserve"> 2021 год", распоряжение администрации города </w:t>
      </w:r>
      <w:proofErr w:type="spellStart"/>
      <w:r>
        <w:t>Покачи</w:t>
      </w:r>
      <w:proofErr w:type="spellEnd"/>
      <w:r>
        <w:t xml:space="preserve"> от 30.12.2021 N 987-лс "Об утверждении Плана работы управления по кадрам и делопроизводству администрации города </w:t>
      </w:r>
      <w:proofErr w:type="spellStart"/>
      <w:r>
        <w:t>Покачи</w:t>
      </w:r>
      <w:proofErr w:type="spellEnd"/>
      <w:r>
        <w:t xml:space="preserve"> по профилактике коррупционных правонарушений в администрации города </w:t>
      </w:r>
      <w:proofErr w:type="spellStart"/>
      <w:r>
        <w:t>Покачи</w:t>
      </w:r>
      <w:proofErr w:type="spellEnd"/>
      <w:r>
        <w:t xml:space="preserve"> на 2022 год".</w:t>
      </w:r>
    </w:p>
    <w:p w:rsidR="008F0C93" w:rsidRDefault="000C31AD">
      <w:pPr>
        <w:pStyle w:val="ConsPlusNormal0"/>
        <w:spacing w:before="200"/>
        <w:ind w:firstLine="540"/>
        <w:jc w:val="both"/>
      </w:pPr>
      <w:proofErr w:type="gramStart"/>
      <w:r>
        <w:t xml:space="preserve">&lt;***&gt; постановление администрации города </w:t>
      </w:r>
      <w:proofErr w:type="spellStart"/>
      <w:r>
        <w:t>Покачи</w:t>
      </w:r>
      <w:proofErr w:type="spellEnd"/>
      <w:r>
        <w:t xml:space="preserve"> от 09.02.2021 N 93 "О проведении аттестации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", распоряжение администрации города </w:t>
      </w:r>
      <w:proofErr w:type="spellStart"/>
      <w:r>
        <w:t>Покачи</w:t>
      </w:r>
      <w:proofErr w:type="spellEnd"/>
      <w:r>
        <w:t xml:space="preserve"> от 21.01.2022 N 6-р "О проведении аттестации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", приказ комитета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 xml:space="preserve"> от 01.02.2021 N 25 "О проведении аттестации муниципальных служащих комитета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>", приказ комитета</w:t>
      </w:r>
      <w:proofErr w:type="gramEnd"/>
      <w:r>
        <w:t xml:space="preserve">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 xml:space="preserve"> от 31.01.2022 N 28 "О проведении аттестации муниципальных служащих комитета по управлению муниципальным имуществом администрации города </w:t>
      </w:r>
      <w:proofErr w:type="spellStart"/>
      <w:r>
        <w:t>Покачи</w:t>
      </w:r>
      <w:proofErr w:type="spellEnd"/>
      <w:r>
        <w:t>".</w:t>
      </w:r>
    </w:p>
    <w:p w:rsidR="008F0C93" w:rsidRDefault="000C31AD">
      <w:pPr>
        <w:pStyle w:val="ConsPlusNormal0"/>
        <w:spacing w:before="200"/>
        <w:ind w:firstLine="540"/>
        <w:jc w:val="both"/>
      </w:pPr>
      <w:proofErr w:type="gramStart"/>
      <w:r>
        <w:t xml:space="preserve">&lt;****&gt; </w:t>
      </w:r>
      <w:hyperlink r:id="rId107" w:tooltip="Решение Думы города Покачи от 29.04.2016 N 50 (ред. от 27.07.2022) &quot;О дополнительном пенсионном обеспечении лиц, замещавших муниципальные должности в органах местного самоуправления города Покачи&quot; (вместе с &quot;Положением о дополнительном пенсионном обеспечении л">
        <w:r>
          <w:rPr>
            <w:color w:val="0000FF"/>
          </w:rPr>
          <w:t>решение</w:t>
        </w:r>
      </w:hyperlink>
      <w:r>
        <w:t xml:space="preserve"> Думы города </w:t>
      </w:r>
      <w:proofErr w:type="spellStart"/>
      <w:r>
        <w:t>Покачи</w:t>
      </w:r>
      <w:proofErr w:type="spellEnd"/>
      <w:r>
        <w:t xml:space="preserve"> от 29.04.2016 N 50 "О дополнительном пенсионном обеспечении лиц, замещавших муниципальные должности в органах местного самоуправления города </w:t>
      </w:r>
      <w:proofErr w:type="spellStart"/>
      <w:r>
        <w:t>Покачи</w:t>
      </w:r>
      <w:proofErr w:type="spellEnd"/>
      <w:r>
        <w:t xml:space="preserve">", </w:t>
      </w:r>
      <w:hyperlink r:id="rId108" w:tooltip="Решение Думы города Покачи от 29.04.2016 N 51 (ред. от 24.04.2017) &quot;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&quot; ------------ Утратил силу ил">
        <w:r>
          <w:rPr>
            <w:color w:val="0000FF"/>
          </w:rPr>
          <w:t>решение</w:t>
        </w:r>
      </w:hyperlink>
      <w:r>
        <w:t xml:space="preserve"> Думы города </w:t>
      </w:r>
      <w:proofErr w:type="spellStart"/>
      <w:r>
        <w:t>Покачи</w:t>
      </w:r>
      <w:proofErr w:type="spellEnd"/>
      <w:r>
        <w:t xml:space="preserve"> от 29.04.2016 N 51 "О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</w:r>
      <w:proofErr w:type="spellStart"/>
      <w:r>
        <w:t>Покачи</w:t>
      </w:r>
      <w:proofErr w:type="spellEnd"/>
      <w:r>
        <w:t xml:space="preserve">", </w:t>
      </w:r>
      <w:hyperlink r:id="rId109" w:tooltip="Решение Думы города Покачи от 16.06.2021 N 40 (ред. от 15.12.2023) &quot;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&quot; (принято Думой города Покачи">
        <w:r>
          <w:rPr>
            <w:color w:val="0000FF"/>
          </w:rPr>
          <w:t>решение</w:t>
        </w:r>
      </w:hyperlink>
      <w:r>
        <w:t xml:space="preserve"> Думы города </w:t>
      </w:r>
      <w:proofErr w:type="spellStart"/>
      <w:r>
        <w:t>Покачи</w:t>
      </w:r>
      <w:proofErr w:type="spellEnd"/>
      <w:r>
        <w:t xml:space="preserve"> от 16.06.2021 N 40 "О</w:t>
      </w:r>
      <w:proofErr w:type="gramEnd"/>
      <w:r>
        <w:t xml:space="preserve"> </w:t>
      </w:r>
      <w:proofErr w:type="gramStart"/>
      <w:r>
        <w:t>Порядке</w:t>
      </w:r>
      <w:proofErr w:type="gramEnd"/>
      <w:r>
        <w:t xml:space="preserve"> назначения, перерасчета и выплаты пенсии за выслугу лет лицам, замещавшим должности муниципальной службы в органах местного самоуправления города </w:t>
      </w:r>
      <w:proofErr w:type="spellStart"/>
      <w:r>
        <w:t>Покачи</w:t>
      </w:r>
      <w:proofErr w:type="spellEnd"/>
      <w:r>
        <w:t>".</w:t>
      </w:r>
    </w:p>
    <w:p w:rsidR="008F0C93" w:rsidRDefault="000C31AD">
      <w:pPr>
        <w:pStyle w:val="ConsPlusNormal0"/>
        <w:spacing w:before="200"/>
        <w:ind w:firstLine="540"/>
        <w:jc w:val="both"/>
      </w:pPr>
      <w:r>
        <w:t xml:space="preserve">&lt;*****&gt; постановление администрации города </w:t>
      </w:r>
      <w:proofErr w:type="spellStart"/>
      <w:r>
        <w:t>Покачи</w:t>
      </w:r>
      <w:proofErr w:type="spellEnd"/>
      <w:r>
        <w:t xml:space="preserve"> от 02.08.2016 N 778 "Об утверждении Положения о проведении конкурса "Лучший муниципальный служащий города </w:t>
      </w:r>
      <w:proofErr w:type="spellStart"/>
      <w:r>
        <w:t>Покачи</w:t>
      </w:r>
      <w:proofErr w:type="spellEnd"/>
      <w:r>
        <w:t>".</w:t>
      </w:r>
    </w:p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jc w:val="right"/>
        <w:outlineLvl w:val="1"/>
      </w:pPr>
      <w:r>
        <w:t>Таблица 7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Title0"/>
        <w:jc w:val="center"/>
      </w:pPr>
      <w:r>
        <w:t>Наказы избирателей</w:t>
      </w:r>
    </w:p>
    <w:p w:rsidR="008F0C93" w:rsidRDefault="008F0C93">
      <w:pPr>
        <w:pStyle w:val="ConsPlusNormal0"/>
        <w:jc w:val="center"/>
      </w:pPr>
    </w:p>
    <w:p w:rsidR="008F0C93" w:rsidRDefault="008F0C93">
      <w:pPr>
        <w:pStyle w:val="ConsPlusNormal0"/>
        <w:sectPr w:rsidR="008F0C93">
          <w:headerReference w:type="default" r:id="rId110"/>
          <w:footerReference w:type="default" r:id="rId111"/>
          <w:headerReference w:type="first" r:id="rId112"/>
          <w:footerReference w:type="first" r:id="rId113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8F0C93">
        <w:tc>
          <w:tcPr>
            <w:tcW w:w="45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8F0C93" w:rsidRDefault="000C31AD">
            <w:pPr>
              <w:pStyle w:val="ConsPlusNormal0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8F0C93" w:rsidRDefault="000C31AD">
            <w:pPr>
              <w:pStyle w:val="ConsPlusNormal0"/>
              <w:jc w:val="center"/>
            </w:pPr>
            <w:r>
              <w:t>Сумма всего, руб.</w:t>
            </w:r>
          </w:p>
        </w:tc>
        <w:tc>
          <w:tcPr>
            <w:tcW w:w="5436" w:type="dxa"/>
            <w:gridSpan w:val="9"/>
          </w:tcPr>
          <w:p w:rsidR="008F0C93" w:rsidRDefault="000C31AD">
            <w:pPr>
              <w:pStyle w:val="ConsPlusNormal0"/>
              <w:jc w:val="center"/>
            </w:pPr>
            <w:r>
              <w:t>по годам в руб.</w:t>
            </w:r>
          </w:p>
        </w:tc>
      </w:tr>
      <w:tr w:rsidR="008F0C93">
        <w:tc>
          <w:tcPr>
            <w:tcW w:w="454" w:type="dxa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1579" w:type="dxa"/>
          </w:tcPr>
          <w:p w:rsidR="008F0C93" w:rsidRDefault="000C31AD">
            <w:pPr>
              <w:pStyle w:val="ConsPlusNormal0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8F0C93" w:rsidRDefault="000C31AD">
            <w:pPr>
              <w:pStyle w:val="ConsPlusNormal0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8F0C93" w:rsidRDefault="000C31AD">
            <w:pPr>
              <w:pStyle w:val="ConsPlusNormal0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8F0C93" w:rsidRDefault="000C31AD">
            <w:pPr>
              <w:pStyle w:val="ConsPlusNormal0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799" w:type="dxa"/>
            <w:vMerge/>
          </w:tcPr>
          <w:p w:rsidR="008F0C93" w:rsidRDefault="008F0C93">
            <w:pPr>
              <w:pStyle w:val="ConsPlusNormal0"/>
            </w:pP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2030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8F0C93" w:rsidRDefault="000C31AD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  <w:jc w:val="center"/>
            </w:pPr>
            <w:r>
              <w:t>16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1</w:t>
            </w:r>
          </w:p>
        </w:tc>
        <w:tc>
          <w:tcPr>
            <w:tcW w:w="157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21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08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39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77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79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60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</w:tr>
    </w:tbl>
    <w:p w:rsidR="008F0C93" w:rsidRDefault="008F0C93">
      <w:pPr>
        <w:pStyle w:val="ConsPlusNormal0"/>
        <w:jc w:val="right"/>
      </w:pPr>
    </w:p>
    <w:p w:rsidR="008F0C93" w:rsidRDefault="000C31AD">
      <w:pPr>
        <w:pStyle w:val="ConsPlusNormal0"/>
        <w:jc w:val="right"/>
        <w:outlineLvl w:val="1"/>
      </w:pPr>
      <w:r>
        <w:t>Таблица 8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Title0"/>
        <w:jc w:val="center"/>
      </w:pPr>
      <w:r>
        <w:t>План мероприятий, направленный на достижение значений</w:t>
      </w:r>
    </w:p>
    <w:p w:rsidR="008F0C93" w:rsidRDefault="000C31AD">
      <w:pPr>
        <w:pStyle w:val="ConsPlusTitle0"/>
        <w:jc w:val="center"/>
      </w:pPr>
      <w:r>
        <w:t>(уровней) показателей оценки эффективности деятельности</w:t>
      </w:r>
    </w:p>
    <w:p w:rsidR="008F0C93" w:rsidRDefault="000C31AD">
      <w:pPr>
        <w:pStyle w:val="ConsPlusTitle0"/>
        <w:jc w:val="center"/>
      </w:pPr>
      <w:r>
        <w:t>исполнительных органов государственной власти</w:t>
      </w:r>
    </w:p>
    <w:p w:rsidR="008F0C93" w:rsidRDefault="000C31AD">
      <w:pPr>
        <w:pStyle w:val="ConsPlusTitle0"/>
        <w:jc w:val="center"/>
      </w:pPr>
      <w:r>
        <w:t>Ханты-Мансийского автономного округа - Югры</w:t>
      </w:r>
    </w:p>
    <w:p w:rsidR="008F0C93" w:rsidRDefault="008F0C93">
      <w:pPr>
        <w:pStyle w:val="ConsPlusNormal0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13672"/>
        <w:gridCol w:w="113"/>
      </w:tblGrid>
      <w:tr w:rsidR="008F0C93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F0C93" w:rsidRDefault="000C31AD">
            <w:pPr>
              <w:pStyle w:val="ConsPlusNormal0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8F0C93" w:rsidRDefault="000C31AD">
            <w:pPr>
              <w:pStyle w:val="ConsPlusNormal0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0C93" w:rsidRDefault="008F0C93">
            <w:pPr>
              <w:pStyle w:val="ConsPlusNormal0"/>
            </w:pPr>
          </w:p>
        </w:tc>
      </w:tr>
    </w:tbl>
    <w:p w:rsidR="008F0C93" w:rsidRDefault="008F0C93">
      <w:pPr>
        <w:pStyle w:val="ConsPlusNormal0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09"/>
        <w:gridCol w:w="1609"/>
        <w:gridCol w:w="2268"/>
        <w:gridCol w:w="3049"/>
        <w:gridCol w:w="1879"/>
      </w:tblGrid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  <w:jc w:val="center"/>
            </w:pPr>
            <w:r>
              <w:t>Номер, наименование мероприятия (</w:t>
            </w:r>
            <w:hyperlink w:anchor="P330" w:tooltip="Распределение финансовых ресурсов муниципальной программы">
              <w:r>
                <w:rPr>
                  <w:color w:val="0000FF"/>
                </w:rPr>
                <w:t>Приложение 2</w:t>
              </w:r>
            </w:hyperlink>
            <w:r>
              <w:t>)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268" w:type="dxa"/>
          </w:tcPr>
          <w:p w:rsidR="008F0C93" w:rsidRDefault="000C31AD">
            <w:pPr>
              <w:pStyle w:val="ConsPlusNormal0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049" w:type="dxa"/>
          </w:tcPr>
          <w:p w:rsidR="008F0C93" w:rsidRDefault="000C31AD">
            <w:pPr>
              <w:pStyle w:val="ConsPlusNormal0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8F0C93" w:rsidRDefault="000C31AD">
            <w:pPr>
              <w:pStyle w:val="ConsPlusNormal0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2268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</w:tr>
      <w:tr w:rsidR="008F0C93">
        <w:tc>
          <w:tcPr>
            <w:tcW w:w="10868" w:type="dxa"/>
            <w:gridSpan w:val="6"/>
          </w:tcPr>
          <w:p w:rsidR="008F0C93" w:rsidRDefault="008F0C93">
            <w:pPr>
              <w:pStyle w:val="ConsPlusNormal0"/>
            </w:pPr>
          </w:p>
        </w:tc>
      </w:tr>
      <w:tr w:rsidR="008F0C93">
        <w:tc>
          <w:tcPr>
            <w:tcW w:w="10868" w:type="dxa"/>
            <w:gridSpan w:val="6"/>
          </w:tcPr>
          <w:p w:rsidR="008F0C93" w:rsidRDefault="000C31AD">
            <w:pPr>
              <w:pStyle w:val="ConsPlusNormal0"/>
            </w:pPr>
            <w:r>
              <w:t>Задача N 1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1.1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2268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304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87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lastRenderedPageBreak/>
              <w:t>1.2</w:t>
            </w:r>
          </w:p>
        </w:tc>
        <w:tc>
          <w:tcPr>
            <w:tcW w:w="1609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609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2268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3049" w:type="dxa"/>
          </w:tcPr>
          <w:p w:rsidR="008F0C93" w:rsidRDefault="008F0C93">
            <w:pPr>
              <w:pStyle w:val="ConsPlusNormal0"/>
            </w:pPr>
          </w:p>
        </w:tc>
        <w:tc>
          <w:tcPr>
            <w:tcW w:w="1879" w:type="dxa"/>
          </w:tcPr>
          <w:p w:rsidR="008F0C93" w:rsidRDefault="008F0C93">
            <w:pPr>
              <w:pStyle w:val="ConsPlusNormal0"/>
            </w:pPr>
          </w:p>
        </w:tc>
      </w:tr>
    </w:tbl>
    <w:p w:rsidR="008F0C93" w:rsidRDefault="008F0C93">
      <w:pPr>
        <w:pStyle w:val="ConsPlusNormal0"/>
        <w:sectPr w:rsidR="008F0C93">
          <w:headerReference w:type="default" r:id="rId114"/>
          <w:footerReference w:type="default" r:id="rId115"/>
          <w:headerReference w:type="first" r:id="rId116"/>
          <w:footerReference w:type="first" r:id="rId117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8F0C93" w:rsidRDefault="008F0C93">
      <w:pPr>
        <w:pStyle w:val="ConsPlusNormal0"/>
        <w:ind w:firstLine="540"/>
        <w:jc w:val="both"/>
      </w:pPr>
    </w:p>
    <w:p w:rsidR="008F0C93" w:rsidRDefault="000C31AD">
      <w:pPr>
        <w:pStyle w:val="ConsPlusNormal0"/>
        <w:jc w:val="right"/>
        <w:outlineLvl w:val="1"/>
      </w:pPr>
      <w:r>
        <w:t>Таблица 9</w:t>
      </w:r>
    </w:p>
    <w:p w:rsidR="008F0C93" w:rsidRDefault="008F0C93">
      <w:pPr>
        <w:pStyle w:val="ConsPlusNormal0"/>
        <w:jc w:val="right"/>
      </w:pPr>
    </w:p>
    <w:p w:rsidR="008F0C93" w:rsidRDefault="000C31AD">
      <w:pPr>
        <w:pStyle w:val="ConsPlusTitle0"/>
        <w:jc w:val="center"/>
      </w:pPr>
      <w:r>
        <w:t>Перечень предложений и инициатив граждан, направленных</w:t>
      </w:r>
    </w:p>
    <w:p w:rsidR="008F0C93" w:rsidRDefault="000C31AD">
      <w:pPr>
        <w:pStyle w:val="ConsPlusTitle0"/>
        <w:jc w:val="center"/>
      </w:pPr>
      <w:r>
        <w:t>на достижение показателей национальных целей, оценку</w:t>
      </w:r>
    </w:p>
    <w:p w:rsidR="008F0C93" w:rsidRDefault="000C31AD">
      <w:pPr>
        <w:pStyle w:val="ConsPlusTitle0"/>
        <w:jc w:val="center"/>
      </w:pPr>
      <w:r>
        <w:t>эффективности деятельности высших должностных лиц</w:t>
      </w:r>
    </w:p>
    <w:p w:rsidR="008F0C93" w:rsidRDefault="000C31AD">
      <w:pPr>
        <w:pStyle w:val="ConsPlusTitle0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8F0C93" w:rsidRDefault="000C31AD">
      <w:pPr>
        <w:pStyle w:val="ConsPlusTitle0"/>
        <w:jc w:val="center"/>
      </w:pPr>
      <w:r>
        <w:t>власти) субъектов Российской Федерации,</w:t>
      </w:r>
    </w:p>
    <w:p w:rsidR="008F0C93" w:rsidRDefault="000C31AD">
      <w:pPr>
        <w:pStyle w:val="ConsPlusTitle0"/>
        <w:jc w:val="center"/>
      </w:pPr>
      <w:r>
        <w:t>социально-экономическое развитие Ханты-Мансийского</w:t>
      </w:r>
    </w:p>
    <w:p w:rsidR="008F0C93" w:rsidRDefault="000C31AD">
      <w:pPr>
        <w:pStyle w:val="ConsPlusTitle0"/>
        <w:jc w:val="center"/>
      </w:pPr>
      <w:r>
        <w:t xml:space="preserve">автономного округа - Югры и города </w:t>
      </w:r>
      <w:proofErr w:type="spellStart"/>
      <w:r>
        <w:t>Покачи</w:t>
      </w:r>
      <w:proofErr w:type="spellEnd"/>
    </w:p>
    <w:p w:rsidR="008F0C93" w:rsidRDefault="008F0C93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2891"/>
        <w:gridCol w:w="1609"/>
        <w:gridCol w:w="1744"/>
        <w:gridCol w:w="754"/>
      </w:tblGrid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8F0C93" w:rsidRDefault="000C31AD">
            <w:pPr>
              <w:pStyle w:val="ConsPlusNormal0"/>
              <w:jc w:val="center"/>
            </w:pPr>
            <w:r>
              <w:t>Содержание предложения</w:t>
            </w:r>
          </w:p>
        </w:tc>
        <w:tc>
          <w:tcPr>
            <w:tcW w:w="2891" w:type="dxa"/>
          </w:tcPr>
          <w:p w:rsidR="008F0C93" w:rsidRDefault="000C31AD">
            <w:pPr>
              <w:pStyle w:val="ConsPlusNormal0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8F0C93" w:rsidRDefault="000C31AD">
            <w:pPr>
              <w:pStyle w:val="ConsPlusNormal0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8F0C93" w:rsidRDefault="000C31AD">
            <w:pPr>
              <w:pStyle w:val="ConsPlusNormal0"/>
              <w:jc w:val="center"/>
            </w:pPr>
            <w:r>
              <w:t>Автор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8F0C93" w:rsidRDefault="000C31AD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2891" w:type="dxa"/>
          </w:tcPr>
          <w:p w:rsidR="008F0C93" w:rsidRDefault="000C31AD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8F0C93" w:rsidRDefault="000C31AD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8F0C93" w:rsidRDefault="000C31AD">
            <w:pPr>
              <w:pStyle w:val="ConsPlusNormal0"/>
              <w:jc w:val="center"/>
            </w:pPr>
            <w:r>
              <w:t>6</w:t>
            </w:r>
          </w:p>
        </w:tc>
      </w:tr>
      <w:tr w:rsidR="008F0C93">
        <w:tc>
          <w:tcPr>
            <w:tcW w:w="454" w:type="dxa"/>
          </w:tcPr>
          <w:p w:rsidR="008F0C93" w:rsidRDefault="000C31AD">
            <w:pPr>
              <w:pStyle w:val="ConsPlusNormal0"/>
            </w:pPr>
            <w:r>
              <w:t>1</w:t>
            </w:r>
          </w:p>
        </w:tc>
        <w:tc>
          <w:tcPr>
            <w:tcW w:w="148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2891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609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174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  <w:tc>
          <w:tcPr>
            <w:tcW w:w="754" w:type="dxa"/>
          </w:tcPr>
          <w:p w:rsidR="008F0C93" w:rsidRDefault="000C31AD">
            <w:pPr>
              <w:pStyle w:val="ConsPlusNormal0"/>
            </w:pPr>
            <w:r>
              <w:t>-</w:t>
            </w:r>
          </w:p>
        </w:tc>
      </w:tr>
    </w:tbl>
    <w:p w:rsidR="008F0C93" w:rsidRDefault="008F0C93">
      <w:pPr>
        <w:pStyle w:val="ConsPlusNormal0"/>
        <w:jc w:val="both"/>
      </w:pPr>
    </w:p>
    <w:p w:rsidR="008F0C93" w:rsidRDefault="008F0C93">
      <w:pPr>
        <w:pStyle w:val="ConsPlusNormal0"/>
        <w:jc w:val="both"/>
      </w:pPr>
    </w:p>
    <w:p w:rsidR="008F0C93" w:rsidRDefault="008F0C93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F0C93">
      <w:headerReference w:type="default" r:id="rId118"/>
      <w:footerReference w:type="default" r:id="rId119"/>
      <w:headerReference w:type="first" r:id="rId120"/>
      <w:footerReference w:type="first" r:id="rId121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CB2" w:rsidRDefault="00BF3CB2">
      <w:r>
        <w:separator/>
      </w:r>
    </w:p>
  </w:endnote>
  <w:endnote w:type="continuationSeparator" w:id="0">
    <w:p w:rsidR="00BF3CB2" w:rsidRDefault="00BF3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8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10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6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8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11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18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12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21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19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25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23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26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26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28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28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0C31AD">
      <w:trPr>
        <w:trHeight w:hRule="exact" w:val="1170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27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31AD">
      <w:trPr>
        <w:trHeight w:hRule="exact" w:val="1663"/>
      </w:trPr>
      <w:tc>
        <w:tcPr>
          <w:tcW w:w="1650" w:type="pct"/>
          <w:vAlign w:val="center"/>
        </w:tcPr>
        <w:p w:rsidR="000C31AD" w:rsidRDefault="000C31AD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31AD" w:rsidRDefault="00BF3CB2">
          <w:pPr>
            <w:pStyle w:val="ConsPlusNormal0"/>
            <w:jc w:val="center"/>
          </w:pPr>
          <w:hyperlink r:id="rId1">
            <w:r w:rsidR="000C31AD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31AD" w:rsidRDefault="000C31AD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A2F69">
            <w:rPr>
              <w:rFonts w:ascii="Tahoma" w:hAnsi="Tahoma" w:cs="Tahoma"/>
              <w:noProof/>
            </w:rPr>
            <w:t>29</w:t>
          </w:r>
          <w:r>
            <w:fldChar w:fldCharType="end"/>
          </w:r>
        </w:p>
      </w:tc>
    </w:tr>
  </w:tbl>
  <w:p w:rsidR="000C31AD" w:rsidRDefault="000C31AD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CB2" w:rsidRDefault="00BF3CB2">
      <w:r>
        <w:separator/>
      </w:r>
    </w:p>
  </w:footnote>
  <w:footnote w:type="continuationSeparator" w:id="0">
    <w:p w:rsidR="00BF3CB2" w:rsidRDefault="00BF3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8707"/>
      <w:gridCol w:w="741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0C31AD">
      <w:trPr>
        <w:trHeight w:hRule="exact" w:val="1190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0C31AD">
      <w:trPr>
        <w:trHeight w:hRule="exact" w:val="1683"/>
      </w:trPr>
      <w:tc>
        <w:tcPr>
          <w:tcW w:w="2700" w:type="pct"/>
          <w:vAlign w:val="center"/>
        </w:tcPr>
        <w:p w:rsidR="000C31AD" w:rsidRDefault="000C31AD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города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Покачи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 xml:space="preserve"> от 12.10.2018 N 998</w:t>
          </w:r>
          <w:r>
            <w:rPr>
              <w:rFonts w:ascii="Tahoma" w:hAnsi="Tahoma" w:cs="Tahoma"/>
              <w:sz w:val="16"/>
              <w:szCs w:val="16"/>
            </w:rPr>
            <w:br/>
            <w:t>(ред. от 06.09.2024)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програм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0C31AD" w:rsidRDefault="000C31AD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27.01.2025</w:t>
          </w:r>
        </w:p>
      </w:tc>
    </w:tr>
  </w:tbl>
  <w:p w:rsidR="000C31AD" w:rsidRDefault="000C31AD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31AD" w:rsidRDefault="000C31AD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F0C93"/>
    <w:rsid w:val="000C31AD"/>
    <w:rsid w:val="000D11E5"/>
    <w:rsid w:val="008F0C93"/>
    <w:rsid w:val="00907C38"/>
    <w:rsid w:val="00B07FD3"/>
    <w:rsid w:val="00BF3CB2"/>
    <w:rsid w:val="00EA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0C31A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31AD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C31AD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0C31A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926&amp;n=313208&amp;dst=100005" TargetMode="External"/><Relationship Id="rId117" Type="http://schemas.openxmlformats.org/officeDocument/2006/relationships/footer" Target="footer18.xml"/><Relationship Id="rId21" Type="http://schemas.openxmlformats.org/officeDocument/2006/relationships/hyperlink" Target="https://login.consultant.ru/link/?req=doc&amp;base=RLAW926&amp;n=266351&amp;dst=100005" TargetMode="External"/><Relationship Id="rId42" Type="http://schemas.openxmlformats.org/officeDocument/2006/relationships/hyperlink" Target="https://login.consultant.ru/link/?req=doc&amp;base=RLAW926&amp;n=289602&amp;dst=100005" TargetMode="External"/><Relationship Id="rId47" Type="http://schemas.openxmlformats.org/officeDocument/2006/relationships/hyperlink" Target="https://login.consultant.ru/link/?req=doc&amp;base=LAW&amp;n=358026" TargetMode="External"/><Relationship Id="rId63" Type="http://schemas.openxmlformats.org/officeDocument/2006/relationships/hyperlink" Target="https://login.consultant.ru/link/?req=doc&amp;base=RLAW926&amp;n=308470&amp;dst=100016" TargetMode="External"/><Relationship Id="rId68" Type="http://schemas.openxmlformats.org/officeDocument/2006/relationships/footer" Target="footer4.xml"/><Relationship Id="rId84" Type="http://schemas.openxmlformats.org/officeDocument/2006/relationships/hyperlink" Target="https://login.consultant.ru/link/?req=doc&amp;base=RLAW926&amp;n=308470&amp;dst=100066" TargetMode="External"/><Relationship Id="rId89" Type="http://schemas.openxmlformats.org/officeDocument/2006/relationships/hyperlink" Target="https://login.consultant.ru/link/?req=doc&amp;base=LAW&amp;n=450733&amp;dst=100191" TargetMode="External"/><Relationship Id="rId112" Type="http://schemas.openxmlformats.org/officeDocument/2006/relationships/header" Target="header16.xml"/><Relationship Id="rId16" Type="http://schemas.openxmlformats.org/officeDocument/2006/relationships/hyperlink" Target="https://login.consultant.ru/link/?req=doc&amp;base=RLAW926&amp;n=228075&amp;dst=100005" TargetMode="External"/><Relationship Id="rId107" Type="http://schemas.openxmlformats.org/officeDocument/2006/relationships/hyperlink" Target="https://login.consultant.ru/link/?req=doc&amp;base=RLAW926&amp;n=262011" TargetMode="External"/><Relationship Id="rId11" Type="http://schemas.openxmlformats.org/officeDocument/2006/relationships/hyperlink" Target="https://login.consultant.ru/link/?req=doc&amp;base=RLAW926&amp;n=199963&amp;dst=100005" TargetMode="External"/><Relationship Id="rId32" Type="http://schemas.openxmlformats.org/officeDocument/2006/relationships/hyperlink" Target="https://login.consultant.ru/link/?req=doc&amp;base=LAW&amp;n=487004&amp;dst=100272" TargetMode="External"/><Relationship Id="rId37" Type="http://schemas.openxmlformats.org/officeDocument/2006/relationships/hyperlink" Target="https://login.consultant.ru/link/?req=doc&amp;base=RLAW926&amp;n=308470&amp;dst=100006" TargetMode="External"/><Relationship Id="rId53" Type="http://schemas.openxmlformats.org/officeDocument/2006/relationships/hyperlink" Target="https://login.consultant.ru/link/?req=doc&amp;base=LAW&amp;n=487004&amp;dst=100271" TargetMode="External"/><Relationship Id="rId58" Type="http://schemas.openxmlformats.org/officeDocument/2006/relationships/footer" Target="footer1.xml"/><Relationship Id="rId74" Type="http://schemas.openxmlformats.org/officeDocument/2006/relationships/hyperlink" Target="https://login.consultant.ru/link/?req=doc&amp;base=RLAW926&amp;n=296093" TargetMode="External"/><Relationship Id="rId79" Type="http://schemas.openxmlformats.org/officeDocument/2006/relationships/footer" Target="footer6.xml"/><Relationship Id="rId102" Type="http://schemas.openxmlformats.org/officeDocument/2006/relationships/footer" Target="footer13.xm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s://login.consultant.ru/link/?req=doc&amp;base=RLAW926&amp;n=308470&amp;dst=100011" TargetMode="External"/><Relationship Id="rId82" Type="http://schemas.openxmlformats.org/officeDocument/2006/relationships/header" Target="header8.xml"/><Relationship Id="rId90" Type="http://schemas.openxmlformats.org/officeDocument/2006/relationships/hyperlink" Target="https://login.consultant.ru/link/?req=doc&amp;base=RLAW926&amp;n=304647" TargetMode="External"/><Relationship Id="rId95" Type="http://schemas.openxmlformats.org/officeDocument/2006/relationships/footer" Target="footer10.xml"/><Relationship Id="rId19" Type="http://schemas.openxmlformats.org/officeDocument/2006/relationships/hyperlink" Target="https://login.consultant.ru/link/?req=doc&amp;base=RLAW926&amp;n=243010&amp;dst=100005" TargetMode="External"/><Relationship Id="rId14" Type="http://schemas.openxmlformats.org/officeDocument/2006/relationships/hyperlink" Target="https://login.consultant.ru/link/?req=doc&amp;base=RLAW926&amp;n=220613&amp;dst=100005" TargetMode="External"/><Relationship Id="rId22" Type="http://schemas.openxmlformats.org/officeDocument/2006/relationships/hyperlink" Target="https://login.consultant.ru/link/?req=doc&amp;base=RLAW926&amp;n=269293&amp;dst=100005" TargetMode="External"/><Relationship Id="rId27" Type="http://schemas.openxmlformats.org/officeDocument/2006/relationships/hyperlink" Target="https://login.consultant.ru/link/?req=doc&amp;base=RLAW926&amp;n=316137" TargetMode="External"/><Relationship Id="rId30" Type="http://schemas.openxmlformats.org/officeDocument/2006/relationships/hyperlink" Target="https://login.consultant.ru/link/?req=doc&amp;base=LAW&amp;n=480999&amp;dst=541" TargetMode="External"/><Relationship Id="rId35" Type="http://schemas.openxmlformats.org/officeDocument/2006/relationships/hyperlink" Target="https://login.consultant.ru/link/?req=doc&amp;base=RLAW926&amp;n=313536" TargetMode="External"/><Relationship Id="rId43" Type="http://schemas.openxmlformats.org/officeDocument/2006/relationships/hyperlink" Target="https://login.consultant.ru/link/?req=doc&amp;base=RLAW926&amp;n=290254&amp;dst=100005" TargetMode="External"/><Relationship Id="rId48" Type="http://schemas.openxmlformats.org/officeDocument/2006/relationships/hyperlink" Target="https://login.consultant.ru/link/?req=doc&amp;base=LAW&amp;n=475991" TargetMode="External"/><Relationship Id="rId56" Type="http://schemas.openxmlformats.org/officeDocument/2006/relationships/hyperlink" Target="https://login.consultant.ru/link/?req=doc&amp;base=RLAW926&amp;n=290254&amp;dst=100006" TargetMode="External"/><Relationship Id="rId64" Type="http://schemas.openxmlformats.org/officeDocument/2006/relationships/hyperlink" Target="https://login.consultant.ru/link/?req=doc&amp;base=RLAW926&amp;n=308470&amp;dst=100017" TargetMode="External"/><Relationship Id="rId69" Type="http://schemas.openxmlformats.org/officeDocument/2006/relationships/hyperlink" Target="https://login.consultant.ru/link/?req=doc&amp;base=LAW&amp;n=301352" TargetMode="External"/><Relationship Id="rId77" Type="http://schemas.openxmlformats.org/officeDocument/2006/relationships/footer" Target="footer5.xml"/><Relationship Id="rId100" Type="http://schemas.openxmlformats.org/officeDocument/2006/relationships/hyperlink" Target="https://login.consultant.ru/link/?req=doc&amp;base=RLAW926&amp;n=266351&amp;dst=100009" TargetMode="External"/><Relationship Id="rId105" Type="http://schemas.openxmlformats.org/officeDocument/2006/relationships/hyperlink" Target="https://login.consultant.ru/link/?req=doc&amp;base=LAW&amp;n=301352" TargetMode="External"/><Relationship Id="rId113" Type="http://schemas.openxmlformats.org/officeDocument/2006/relationships/footer" Target="footer16.xml"/><Relationship Id="rId118" Type="http://schemas.openxmlformats.org/officeDocument/2006/relationships/header" Target="header19.xml"/><Relationship Id="rId8" Type="http://schemas.openxmlformats.org/officeDocument/2006/relationships/hyperlink" Target="https://www.consultant.ru" TargetMode="External"/><Relationship Id="rId51" Type="http://schemas.openxmlformats.org/officeDocument/2006/relationships/hyperlink" Target="https://login.consultant.ru/link/?req=doc&amp;base=LAW&amp;n=480999&amp;dst=101399" TargetMode="External"/><Relationship Id="rId72" Type="http://schemas.openxmlformats.org/officeDocument/2006/relationships/hyperlink" Target="https://login.consultant.ru/link/?req=doc&amp;base=RLAW926&amp;n=262011" TargetMode="External"/><Relationship Id="rId80" Type="http://schemas.openxmlformats.org/officeDocument/2006/relationships/header" Target="header7.xml"/><Relationship Id="rId85" Type="http://schemas.openxmlformats.org/officeDocument/2006/relationships/hyperlink" Target="https://login.consultant.ru/link/?req=doc&amp;base=RLAW926&amp;n=266351&amp;dst=100008" TargetMode="External"/><Relationship Id="rId93" Type="http://schemas.openxmlformats.org/officeDocument/2006/relationships/footer" Target="footer9.xml"/><Relationship Id="rId98" Type="http://schemas.openxmlformats.org/officeDocument/2006/relationships/header" Target="header12.xml"/><Relationship Id="rId121" Type="http://schemas.openxmlformats.org/officeDocument/2006/relationships/footer" Target="footer20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07272&amp;dst=100005" TargetMode="External"/><Relationship Id="rId17" Type="http://schemas.openxmlformats.org/officeDocument/2006/relationships/hyperlink" Target="https://login.consultant.ru/link/?req=doc&amp;base=RLAW926&amp;n=228082&amp;dst=100005" TargetMode="External"/><Relationship Id="rId25" Type="http://schemas.openxmlformats.org/officeDocument/2006/relationships/hyperlink" Target="https://login.consultant.ru/link/?req=doc&amp;base=RLAW926&amp;n=308470&amp;dst=100005" TargetMode="External"/><Relationship Id="rId33" Type="http://schemas.openxmlformats.org/officeDocument/2006/relationships/hyperlink" Target="https://login.consultant.ru/link/?req=doc&amp;base=RLAW926&amp;n=309374&amp;dst=100198" TargetMode="External"/><Relationship Id="rId38" Type="http://schemas.openxmlformats.org/officeDocument/2006/relationships/hyperlink" Target="https://login.consultant.ru/link/?req=doc&amp;base=RLAW926&amp;n=220613&amp;dst=100006" TargetMode="External"/><Relationship Id="rId46" Type="http://schemas.openxmlformats.org/officeDocument/2006/relationships/hyperlink" Target="https://login.consultant.ru/link/?req=doc&amp;base=RLAW926&amp;n=298221&amp;dst=100005" TargetMode="External"/><Relationship Id="rId59" Type="http://schemas.openxmlformats.org/officeDocument/2006/relationships/header" Target="header2.xml"/><Relationship Id="rId67" Type="http://schemas.openxmlformats.org/officeDocument/2006/relationships/header" Target="header4.xml"/><Relationship Id="rId103" Type="http://schemas.openxmlformats.org/officeDocument/2006/relationships/header" Target="header14.xml"/><Relationship Id="rId108" Type="http://schemas.openxmlformats.org/officeDocument/2006/relationships/hyperlink" Target="https://login.consultant.ru/link/?req=doc&amp;base=RLAW926&amp;n=150495" TargetMode="External"/><Relationship Id="rId116" Type="http://schemas.openxmlformats.org/officeDocument/2006/relationships/header" Target="header18.xml"/><Relationship Id="rId20" Type="http://schemas.openxmlformats.org/officeDocument/2006/relationships/hyperlink" Target="https://login.consultant.ru/link/?req=doc&amp;base=RLAW926&amp;n=259680&amp;dst=100005" TargetMode="External"/><Relationship Id="rId41" Type="http://schemas.openxmlformats.org/officeDocument/2006/relationships/hyperlink" Target="https://login.consultant.ru/link/?req=doc&amp;base=RLAW926&amp;n=269293&amp;dst=100005" TargetMode="External"/><Relationship Id="rId54" Type="http://schemas.openxmlformats.org/officeDocument/2006/relationships/hyperlink" Target="https://login.consultant.ru/link/?req=doc&amp;base=RLAW926&amp;n=309374&amp;dst=100197" TargetMode="External"/><Relationship Id="rId62" Type="http://schemas.openxmlformats.org/officeDocument/2006/relationships/hyperlink" Target="https://login.consultant.ru/link/?req=doc&amp;base=RLAW926&amp;n=304647" TargetMode="External"/><Relationship Id="rId70" Type="http://schemas.openxmlformats.org/officeDocument/2006/relationships/hyperlink" Target="https://login.consultant.ru/link/?req=doc&amp;base=LAW&amp;n=450733" TargetMode="External"/><Relationship Id="rId75" Type="http://schemas.openxmlformats.org/officeDocument/2006/relationships/hyperlink" Target="https://login.consultant.ru/link/?req=doc&amp;base=RLAW926&amp;n=308470&amp;dst=100064" TargetMode="External"/><Relationship Id="rId83" Type="http://schemas.openxmlformats.org/officeDocument/2006/relationships/footer" Target="footer8.xml"/><Relationship Id="rId88" Type="http://schemas.openxmlformats.org/officeDocument/2006/relationships/hyperlink" Target="https://login.consultant.ru/link/?req=doc&amp;base=LAW&amp;n=450733&amp;dst=100190" TargetMode="External"/><Relationship Id="rId91" Type="http://schemas.openxmlformats.org/officeDocument/2006/relationships/hyperlink" Target="https://login.consultant.ru/link/?req=doc&amp;base=RLAW926&amp;n=308470&amp;dst=100070" TargetMode="External"/><Relationship Id="rId96" Type="http://schemas.openxmlformats.org/officeDocument/2006/relationships/header" Target="header11.xml"/><Relationship Id="rId111" Type="http://schemas.openxmlformats.org/officeDocument/2006/relationships/footer" Target="footer15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s://login.consultant.ru/link/?req=doc&amp;base=RLAW926&amp;n=224873&amp;dst=100005" TargetMode="External"/><Relationship Id="rId23" Type="http://schemas.openxmlformats.org/officeDocument/2006/relationships/hyperlink" Target="https://login.consultant.ru/link/?req=doc&amp;base=RLAW926&amp;n=289602&amp;dst=100005" TargetMode="External"/><Relationship Id="rId28" Type="http://schemas.openxmlformats.org/officeDocument/2006/relationships/hyperlink" Target="https://login.consultant.ru/link/?req=doc&amp;base=RLAW926&amp;n=275498&amp;dst=100005" TargetMode="External"/><Relationship Id="rId36" Type="http://schemas.openxmlformats.org/officeDocument/2006/relationships/hyperlink" Target="https://login.consultant.ru/link/?req=doc&amp;base=RLAW926&amp;n=259680&amp;dst=100006" TargetMode="External"/><Relationship Id="rId49" Type="http://schemas.openxmlformats.org/officeDocument/2006/relationships/hyperlink" Target="https://login.consultant.ru/link/?req=doc&amp;base=RLAW926&amp;n=304646&amp;dst=100014" TargetMode="External"/><Relationship Id="rId57" Type="http://schemas.openxmlformats.org/officeDocument/2006/relationships/header" Target="header1.xml"/><Relationship Id="rId106" Type="http://schemas.openxmlformats.org/officeDocument/2006/relationships/hyperlink" Target="https://login.consultant.ru/link/?req=doc&amp;base=LAW&amp;n=450733" TargetMode="External"/><Relationship Id="rId114" Type="http://schemas.openxmlformats.org/officeDocument/2006/relationships/header" Target="header17.xml"/><Relationship Id="rId119" Type="http://schemas.openxmlformats.org/officeDocument/2006/relationships/footer" Target="footer19.xml"/><Relationship Id="rId10" Type="http://schemas.openxmlformats.org/officeDocument/2006/relationships/hyperlink" Target="https://login.consultant.ru/link/?req=doc&amp;base=RLAW926&amp;n=200191&amp;dst=100005" TargetMode="External"/><Relationship Id="rId31" Type="http://schemas.openxmlformats.org/officeDocument/2006/relationships/hyperlink" Target="https://login.consultant.ru/link/?req=doc&amp;base=LAW&amp;n=480999&amp;dst=639" TargetMode="External"/><Relationship Id="rId44" Type="http://schemas.openxmlformats.org/officeDocument/2006/relationships/hyperlink" Target="https://login.consultant.ru/link/?req=doc&amp;base=RLAW926&amp;n=308470&amp;dst=100007" TargetMode="External"/><Relationship Id="rId52" Type="http://schemas.openxmlformats.org/officeDocument/2006/relationships/hyperlink" Target="https://login.consultant.ru/link/?req=doc&amp;base=LAW&amp;n=480999&amp;dst=639" TargetMode="External"/><Relationship Id="rId60" Type="http://schemas.openxmlformats.org/officeDocument/2006/relationships/footer" Target="footer2.xml"/><Relationship Id="rId65" Type="http://schemas.openxmlformats.org/officeDocument/2006/relationships/header" Target="header3.xml"/><Relationship Id="rId73" Type="http://schemas.openxmlformats.org/officeDocument/2006/relationships/hyperlink" Target="https://login.consultant.ru/link/?req=doc&amp;base=RLAW926&amp;n=150495" TargetMode="External"/><Relationship Id="rId78" Type="http://schemas.openxmlformats.org/officeDocument/2006/relationships/header" Target="header6.xml"/><Relationship Id="rId81" Type="http://schemas.openxmlformats.org/officeDocument/2006/relationships/footer" Target="footer7.xml"/><Relationship Id="rId86" Type="http://schemas.openxmlformats.org/officeDocument/2006/relationships/hyperlink" Target="https://login.consultant.ru/link/?req=doc&amp;base=RLAW926&amp;n=266351&amp;dst=100008" TargetMode="External"/><Relationship Id="rId94" Type="http://schemas.openxmlformats.org/officeDocument/2006/relationships/header" Target="header10.xml"/><Relationship Id="rId99" Type="http://schemas.openxmlformats.org/officeDocument/2006/relationships/footer" Target="footer12.xml"/><Relationship Id="rId101" Type="http://schemas.openxmlformats.org/officeDocument/2006/relationships/header" Target="header13.xml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" TargetMode="External"/><Relationship Id="rId13" Type="http://schemas.openxmlformats.org/officeDocument/2006/relationships/hyperlink" Target="https://login.consultant.ru/link/?req=doc&amp;base=RLAW926&amp;n=216240&amp;dst=100005" TargetMode="External"/><Relationship Id="rId18" Type="http://schemas.openxmlformats.org/officeDocument/2006/relationships/hyperlink" Target="https://login.consultant.ru/link/?req=doc&amp;base=RLAW926&amp;n=235603&amp;dst=100005" TargetMode="External"/><Relationship Id="rId39" Type="http://schemas.openxmlformats.org/officeDocument/2006/relationships/hyperlink" Target="https://login.consultant.ru/link/?req=doc&amp;base=RLAW926&amp;n=259680&amp;dst=100008" TargetMode="External"/><Relationship Id="rId109" Type="http://schemas.openxmlformats.org/officeDocument/2006/relationships/hyperlink" Target="https://login.consultant.ru/link/?req=doc&amp;base=RLAW926&amp;n=296093" TargetMode="External"/><Relationship Id="rId34" Type="http://schemas.openxmlformats.org/officeDocument/2006/relationships/hyperlink" Target="https://login.consultant.ru/link/?req=doc&amp;base=RLAW926&amp;n=305478" TargetMode="External"/><Relationship Id="rId50" Type="http://schemas.openxmlformats.org/officeDocument/2006/relationships/hyperlink" Target="https://login.consultant.ru/link/?req=doc&amp;base=RLAW926&amp;n=308470&amp;dst=100008" TargetMode="External"/><Relationship Id="rId55" Type="http://schemas.openxmlformats.org/officeDocument/2006/relationships/hyperlink" Target="https://login.consultant.ru/link/?req=doc&amp;base=RLAW926&amp;n=266351&amp;dst=100006" TargetMode="External"/><Relationship Id="rId76" Type="http://schemas.openxmlformats.org/officeDocument/2006/relationships/header" Target="header5.xml"/><Relationship Id="rId97" Type="http://schemas.openxmlformats.org/officeDocument/2006/relationships/footer" Target="footer11.xml"/><Relationship Id="rId104" Type="http://schemas.openxmlformats.org/officeDocument/2006/relationships/footer" Target="footer14.xml"/><Relationship Id="rId120" Type="http://schemas.openxmlformats.org/officeDocument/2006/relationships/header" Target="header20.xml"/><Relationship Id="rId7" Type="http://schemas.openxmlformats.org/officeDocument/2006/relationships/image" Target="media/image1.png"/><Relationship Id="rId71" Type="http://schemas.openxmlformats.org/officeDocument/2006/relationships/hyperlink" Target="https://login.consultant.ru/link/?req=doc&amp;base=RLAW926&amp;n=225804" TargetMode="External"/><Relationship Id="rId92" Type="http://schemas.openxmlformats.org/officeDocument/2006/relationships/header" Target="header9.xm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RLAW926&amp;n=298221&amp;dst=100005" TargetMode="External"/><Relationship Id="rId24" Type="http://schemas.openxmlformats.org/officeDocument/2006/relationships/hyperlink" Target="https://login.consultant.ru/link/?req=doc&amp;base=RLAW926&amp;n=290254&amp;dst=100005" TargetMode="External"/><Relationship Id="rId40" Type="http://schemas.openxmlformats.org/officeDocument/2006/relationships/hyperlink" Target="https://login.consultant.ru/link/?req=doc&amp;base=RLAW926&amp;n=266351&amp;dst=100005" TargetMode="External"/><Relationship Id="rId45" Type="http://schemas.openxmlformats.org/officeDocument/2006/relationships/hyperlink" Target="https://login.consultant.ru/link/?req=doc&amp;base=RLAW926&amp;n=275498&amp;dst=100005" TargetMode="External"/><Relationship Id="rId66" Type="http://schemas.openxmlformats.org/officeDocument/2006/relationships/footer" Target="footer3.xml"/><Relationship Id="rId87" Type="http://schemas.openxmlformats.org/officeDocument/2006/relationships/hyperlink" Target="https://login.consultant.ru/link/?req=doc&amp;base=LAW&amp;n=450733&amp;dst=100189" TargetMode="External"/><Relationship Id="rId110" Type="http://schemas.openxmlformats.org/officeDocument/2006/relationships/header" Target="header15.xml"/><Relationship Id="rId115" Type="http://schemas.openxmlformats.org/officeDocument/2006/relationships/footer" Target="footer17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1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0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6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7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8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9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0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29</Pages>
  <Words>9752</Words>
  <Characters>55589</Characters>
  <Application>Microsoft Office Word</Application>
  <DocSecurity>0</DocSecurity>
  <Lines>463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 Покачи от 12.10.2018 N 998
(ред. от 06.09.2024)
"Об утверждении муниципальной программы "Развитие муниципальной службы в городе Покачи"</vt:lpstr>
    </vt:vector>
  </TitlesOfParts>
  <Company>КонсультантПлюс Версия 4024.00.51</Company>
  <LinksUpToDate>false</LinksUpToDate>
  <CharactersWithSpaces>65211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Покачи от 12.10.2018 N 998
(ред. от 06.09.2024)
"Об утверждении муниципальной программы "Развитие муниципальной службы в городе Покачи"</dc:title>
  <cp:lastModifiedBy>Кадры-10</cp:lastModifiedBy>
  <cp:revision>3</cp:revision>
  <dcterms:created xsi:type="dcterms:W3CDTF">2025-01-27T07:02:00Z</dcterms:created>
  <dcterms:modified xsi:type="dcterms:W3CDTF">2025-01-27T09:15:00Z</dcterms:modified>
</cp:coreProperties>
</file>